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tblGrid>
      <w:tr w:rsidR="00C078E4" w:rsidRPr="004A4EDE" w14:paraId="5056E2BC" w14:textId="77777777" w:rsidTr="00B729C5">
        <w:tc>
          <w:tcPr>
            <w:tcW w:w="3348" w:type="dxa"/>
            <w:tcBorders>
              <w:top w:val="nil"/>
              <w:left w:val="nil"/>
              <w:bottom w:val="nil"/>
              <w:right w:val="nil"/>
              <w:tl2br w:val="nil"/>
              <w:tr2bl w:val="nil"/>
            </w:tcBorders>
            <w:tcMar>
              <w:top w:w="0" w:type="dxa"/>
              <w:left w:w="108" w:type="dxa"/>
              <w:bottom w:w="0" w:type="dxa"/>
              <w:right w:w="108" w:type="dxa"/>
            </w:tcMar>
          </w:tcPr>
          <w:p w14:paraId="65FC02EE" w14:textId="77777777" w:rsidR="00C078E4" w:rsidRPr="004A4EDE" w:rsidRDefault="00C078E4" w:rsidP="00B729C5">
            <w:pPr>
              <w:spacing w:before="120"/>
              <w:jc w:val="center"/>
              <w:rPr>
                <w:sz w:val="28"/>
                <w:szCs w:val="28"/>
              </w:rPr>
            </w:pPr>
            <w:r w:rsidRPr="004A4EDE">
              <w:rPr>
                <w:b/>
                <w:bCs/>
                <w:noProof/>
                <w:sz w:val="28"/>
                <w:szCs w:val="28"/>
              </w:rPr>
              <mc:AlternateContent>
                <mc:Choice Requires="wps">
                  <w:drawing>
                    <wp:anchor distT="0" distB="0" distL="114300" distR="114300" simplePos="0" relativeHeight="251670528" behindDoc="0" locked="0" layoutInCell="1" allowOverlap="1" wp14:anchorId="7C79A4ED" wp14:editId="61B912AE">
                      <wp:simplePos x="0" y="0"/>
                      <wp:positionH relativeFrom="column">
                        <wp:posOffset>676910</wp:posOffset>
                      </wp:positionH>
                      <wp:positionV relativeFrom="paragraph">
                        <wp:posOffset>495300</wp:posOffset>
                      </wp:positionV>
                      <wp:extent cx="575945" cy="0"/>
                      <wp:effectExtent l="0" t="0" r="0" b="0"/>
                      <wp:wrapNone/>
                      <wp:docPr id="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277EE" id="_x0000_t32" coordsize="21600,21600" o:spt="32" o:oned="t" path="m,l21600,21600e" filled="f">
                      <v:path arrowok="t" fillok="f" o:connecttype="none"/>
                      <o:lock v:ext="edit" shapetype="t"/>
                    </v:shapetype>
                    <v:shape id=" 2" o:spid="_x0000_s1026" type="#_x0000_t32" style="position:absolute;margin-left:53.3pt;margin-top:39pt;width:45.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">
                      <o:lock v:ext="edit" shapetype="f"/>
                    </v:shape>
                  </w:pict>
                </mc:Fallback>
              </mc:AlternateContent>
            </w:r>
            <w:r w:rsidRPr="004A4EDE">
              <w:rPr>
                <w:b/>
                <w:bCs/>
                <w:sz w:val="28"/>
                <w:szCs w:val="28"/>
              </w:rPr>
              <w:t xml:space="preserve">ỦY BAN NHÂN DÂN </w:t>
            </w:r>
            <w:r w:rsidRPr="004A4EDE">
              <w:rPr>
                <w:b/>
                <w:bCs/>
                <w:sz w:val="28"/>
                <w:szCs w:val="28"/>
              </w:rPr>
              <w:br/>
              <w:t>TỈNH NINH BÌNH</w:t>
            </w:r>
            <w:r w:rsidRPr="004A4EDE">
              <w:rPr>
                <w:b/>
                <w:bCs/>
                <w:sz w:val="28"/>
                <w:szCs w:val="28"/>
              </w:rPr>
              <w:br/>
            </w:r>
          </w:p>
        </w:tc>
        <w:tc>
          <w:tcPr>
            <w:tcW w:w="6116" w:type="dxa"/>
            <w:tcBorders>
              <w:top w:val="nil"/>
              <w:left w:val="nil"/>
              <w:bottom w:val="nil"/>
              <w:right w:val="nil"/>
              <w:tl2br w:val="nil"/>
              <w:tr2bl w:val="nil"/>
            </w:tcBorders>
            <w:tcMar>
              <w:top w:w="0" w:type="dxa"/>
              <w:left w:w="108" w:type="dxa"/>
              <w:bottom w:w="0" w:type="dxa"/>
              <w:right w:w="108" w:type="dxa"/>
            </w:tcMar>
          </w:tcPr>
          <w:p w14:paraId="10095036" w14:textId="77777777" w:rsidR="00C078E4" w:rsidRPr="004A4EDE" w:rsidRDefault="00C078E4" w:rsidP="00B729C5">
            <w:pPr>
              <w:spacing w:before="120"/>
              <w:jc w:val="center"/>
              <w:rPr>
                <w:sz w:val="28"/>
                <w:szCs w:val="28"/>
              </w:rPr>
            </w:pPr>
            <w:r w:rsidRPr="004A4EDE">
              <w:rPr>
                <w:b/>
                <w:bCs/>
                <w:noProof/>
                <w:sz w:val="28"/>
                <w:szCs w:val="28"/>
              </w:rPr>
              <mc:AlternateContent>
                <mc:Choice Requires="wps">
                  <w:drawing>
                    <wp:anchor distT="0" distB="0" distL="114300" distR="114300" simplePos="0" relativeHeight="251671552" behindDoc="0" locked="0" layoutInCell="1" allowOverlap="1" wp14:anchorId="140E7D59" wp14:editId="0AEB7489">
                      <wp:simplePos x="0" y="0"/>
                      <wp:positionH relativeFrom="column">
                        <wp:posOffset>803275</wp:posOffset>
                      </wp:positionH>
                      <wp:positionV relativeFrom="paragraph">
                        <wp:posOffset>514985</wp:posOffset>
                      </wp:positionV>
                      <wp:extent cx="2160270" cy="0"/>
                      <wp:effectExtent l="0" t="0" r="0" b="0"/>
                      <wp:wrapNone/>
                      <wp:docPr id="5"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BBB09" id=" 3" o:spid="_x0000_s1026" type="#_x0000_t32" style="position:absolute;margin-left:63.25pt;margin-top:40.55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">
                      <o:lock v:ext="edit" shapetype="f"/>
                    </v:shape>
                  </w:pict>
                </mc:Fallback>
              </mc:AlternateContent>
            </w:r>
            <w:r w:rsidRPr="004A4EDE">
              <w:rPr>
                <w:b/>
                <w:bCs/>
                <w:sz w:val="28"/>
                <w:szCs w:val="28"/>
              </w:rPr>
              <w:t>CỘNG HÒA XÃ HỘI CHỦ NGHĨA VIỆT NAM</w:t>
            </w:r>
            <w:r w:rsidRPr="004A4EDE">
              <w:rPr>
                <w:b/>
                <w:bCs/>
                <w:sz w:val="28"/>
                <w:szCs w:val="28"/>
              </w:rPr>
              <w:br/>
              <w:t xml:space="preserve">Độc lập - Tự do - Hạnh phúc </w:t>
            </w:r>
            <w:r w:rsidRPr="004A4EDE">
              <w:rPr>
                <w:b/>
                <w:bCs/>
                <w:sz w:val="28"/>
                <w:szCs w:val="28"/>
              </w:rPr>
              <w:br/>
            </w:r>
          </w:p>
        </w:tc>
      </w:tr>
      <w:tr w:rsidR="00C078E4" w:rsidRPr="004A4EDE" w14:paraId="483A37C0" w14:textId="77777777" w:rsidTr="00B729C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0452C33" w14:textId="77777777" w:rsidR="00C078E4" w:rsidRPr="004A4EDE" w:rsidRDefault="00C078E4" w:rsidP="00B729C5">
            <w:pPr>
              <w:spacing w:before="120"/>
              <w:jc w:val="center"/>
              <w:rPr>
                <w:sz w:val="28"/>
                <w:szCs w:val="28"/>
              </w:rPr>
            </w:pPr>
            <w:r w:rsidRPr="004A4EDE">
              <w:rPr>
                <w:sz w:val="28"/>
                <w:szCs w:val="28"/>
              </w:rPr>
              <w:t>Số:       /</w:t>
            </w:r>
            <w:r w:rsidRPr="00EC31E9">
              <w:rPr>
                <w:color w:val="FF0000"/>
                <w:sz w:val="28"/>
                <w:szCs w:val="28"/>
              </w:rPr>
              <w:t>202</w:t>
            </w:r>
            <w:r>
              <w:rPr>
                <w:color w:val="FF0000"/>
                <w:sz w:val="28"/>
                <w:szCs w:val="28"/>
              </w:rPr>
              <w:t>5</w:t>
            </w:r>
            <w:r w:rsidRPr="004A4EDE">
              <w:rPr>
                <w:sz w:val="28"/>
                <w:szCs w:val="28"/>
              </w:rPr>
              <w:t>/QĐ-UBND</w:t>
            </w:r>
          </w:p>
        </w:tc>
        <w:tc>
          <w:tcPr>
            <w:tcW w:w="6116" w:type="dxa"/>
            <w:tcBorders>
              <w:top w:val="nil"/>
              <w:left w:val="nil"/>
              <w:bottom w:val="nil"/>
              <w:right w:val="nil"/>
              <w:tl2br w:val="nil"/>
              <w:tr2bl w:val="nil"/>
            </w:tcBorders>
            <w:tcMar>
              <w:top w:w="0" w:type="dxa"/>
              <w:left w:w="108" w:type="dxa"/>
              <w:bottom w:w="0" w:type="dxa"/>
              <w:right w:w="108" w:type="dxa"/>
            </w:tcMar>
          </w:tcPr>
          <w:p w14:paraId="68BD7B90" w14:textId="77777777" w:rsidR="00C078E4" w:rsidRPr="003426E7" w:rsidRDefault="00C078E4" w:rsidP="00B729C5">
            <w:pPr>
              <w:spacing w:before="120"/>
              <w:jc w:val="center"/>
              <w:rPr>
                <w:sz w:val="28"/>
                <w:szCs w:val="28"/>
              </w:rPr>
            </w:pPr>
            <w:r w:rsidRPr="004A4EDE">
              <w:rPr>
                <w:i/>
                <w:iCs/>
                <w:sz w:val="28"/>
                <w:szCs w:val="28"/>
              </w:rPr>
              <w:t xml:space="preserve">Ninh Bình, ngày      tháng     </w:t>
            </w:r>
            <w:r>
              <w:rPr>
                <w:i/>
                <w:iCs/>
                <w:sz w:val="28"/>
                <w:szCs w:val="28"/>
              </w:rPr>
              <w:t xml:space="preserve"> năm </w:t>
            </w:r>
            <w:r w:rsidRPr="005E2EF0">
              <w:rPr>
                <w:i/>
                <w:iCs/>
                <w:color w:val="FF0000"/>
                <w:sz w:val="28"/>
                <w:szCs w:val="28"/>
              </w:rPr>
              <w:t>202</w:t>
            </w:r>
            <w:r>
              <w:rPr>
                <w:i/>
                <w:iCs/>
                <w:color w:val="FF0000"/>
                <w:sz w:val="28"/>
                <w:szCs w:val="28"/>
              </w:rPr>
              <w:t>5</w:t>
            </w:r>
          </w:p>
        </w:tc>
      </w:tr>
    </w:tbl>
    <w:p w14:paraId="21CCF77E" w14:textId="61151CC8" w:rsidR="00FE1588" w:rsidRPr="001E7D7B" w:rsidRDefault="00FE1588" w:rsidP="00FE1588">
      <w:pPr>
        <w:spacing w:before="120" w:after="280" w:afterAutospacing="1"/>
        <w:rPr>
          <w:b/>
          <w:bCs/>
          <w:i/>
          <w:iCs/>
          <w:color w:val="EE0000"/>
          <w:sz w:val="30"/>
          <w:szCs w:val="30"/>
          <w:lang w:val="en-US"/>
        </w:rPr>
      </w:pPr>
      <w:r w:rsidRPr="001E7D7B">
        <w:rPr>
          <w:b/>
          <w:bCs/>
          <w:i/>
          <w:iCs/>
          <w:color w:val="EE0000"/>
          <w:sz w:val="30"/>
          <w:szCs w:val="30"/>
        </w:rPr>
        <w:t> </w:t>
      </w:r>
      <w:r w:rsidR="001E7D7B" w:rsidRPr="001E7D7B">
        <w:rPr>
          <w:b/>
          <w:bCs/>
          <w:i/>
          <w:iCs/>
          <w:color w:val="EE0000"/>
          <w:sz w:val="30"/>
          <w:szCs w:val="30"/>
          <w:lang w:val="en-US"/>
        </w:rPr>
        <w:t xml:space="preserve">           (Dự thảo)</w:t>
      </w:r>
    </w:p>
    <w:p w14:paraId="6855BAAF" w14:textId="77777777" w:rsidR="00B61369" w:rsidRPr="001E7D7B" w:rsidRDefault="00B61369" w:rsidP="001E7D7B">
      <w:pPr>
        <w:spacing w:after="120"/>
        <w:jc w:val="center"/>
        <w:rPr>
          <w:sz w:val="30"/>
          <w:szCs w:val="30"/>
        </w:rPr>
      </w:pPr>
      <w:bookmarkStart w:id="0" w:name="loai_1"/>
      <w:r w:rsidRPr="001E7D7B">
        <w:rPr>
          <w:b/>
          <w:bCs/>
          <w:sz w:val="30"/>
          <w:szCs w:val="30"/>
        </w:rPr>
        <w:t>QUYẾT ĐỊNH</w:t>
      </w:r>
      <w:bookmarkEnd w:id="0"/>
    </w:p>
    <w:p w14:paraId="4EF36AE0" w14:textId="1F070002" w:rsidR="001E7D7B" w:rsidRPr="001E7D7B" w:rsidRDefault="00B61369" w:rsidP="001E7D7B">
      <w:pPr>
        <w:spacing w:line="259" w:lineRule="auto"/>
        <w:jc w:val="center"/>
        <w:rPr>
          <w:b/>
          <w:spacing w:val="-8"/>
          <w:sz w:val="28"/>
          <w:szCs w:val="28"/>
          <w:lang w:val="en-US"/>
        </w:rPr>
      </w:pPr>
      <w:bookmarkStart w:id="1" w:name="loai_1_name"/>
      <w:r w:rsidRPr="004A4EDE">
        <w:rPr>
          <w:b/>
          <w:spacing w:val="-8"/>
          <w:sz w:val="28"/>
          <w:szCs w:val="28"/>
        </w:rPr>
        <w:t>Ban hành Quy chế quản lý, vận hành</w:t>
      </w:r>
      <w:r w:rsidR="001E7D7B">
        <w:rPr>
          <w:b/>
          <w:spacing w:val="-8"/>
          <w:sz w:val="28"/>
          <w:szCs w:val="28"/>
          <w:lang w:val="en-US"/>
        </w:rPr>
        <w:t>,</w:t>
      </w:r>
      <w:r w:rsidRPr="004A4EDE">
        <w:rPr>
          <w:b/>
          <w:spacing w:val="-8"/>
          <w:sz w:val="28"/>
          <w:szCs w:val="28"/>
        </w:rPr>
        <w:t xml:space="preserve"> </w:t>
      </w:r>
      <w:r w:rsidR="001E7D7B">
        <w:rPr>
          <w:b/>
          <w:spacing w:val="-8"/>
          <w:sz w:val="28"/>
          <w:szCs w:val="28"/>
          <w:lang w:val="en-US"/>
        </w:rPr>
        <w:t xml:space="preserve"> </w:t>
      </w:r>
      <w:r w:rsidRPr="004A4EDE">
        <w:rPr>
          <w:b/>
          <w:spacing w:val="-8"/>
          <w:sz w:val="28"/>
          <w:szCs w:val="28"/>
        </w:rPr>
        <w:t xml:space="preserve">khai thác </w:t>
      </w:r>
      <w:r w:rsidR="001E7D7B">
        <w:rPr>
          <w:b/>
          <w:spacing w:val="-8"/>
          <w:sz w:val="28"/>
          <w:szCs w:val="28"/>
          <w:lang w:val="en-US"/>
        </w:rPr>
        <w:t>và sử dụng</w:t>
      </w:r>
    </w:p>
    <w:p w14:paraId="3BE7A8A3" w14:textId="34F371C9" w:rsidR="00B61369" w:rsidRDefault="00B61369" w:rsidP="001E7D7B">
      <w:pPr>
        <w:spacing w:line="259" w:lineRule="auto"/>
        <w:jc w:val="center"/>
        <w:rPr>
          <w:b/>
          <w:spacing w:val="-8"/>
          <w:sz w:val="28"/>
          <w:szCs w:val="28"/>
        </w:rPr>
      </w:pPr>
      <w:r w:rsidRPr="004A4EDE">
        <w:rPr>
          <w:b/>
          <w:spacing w:val="-8"/>
          <w:sz w:val="28"/>
          <w:szCs w:val="28"/>
        </w:rPr>
        <w:t>Hệ thống thông tin phục vụ họp và xử lý công việc</w:t>
      </w:r>
      <w:r w:rsidR="00C078E4">
        <w:rPr>
          <w:b/>
          <w:spacing w:val="-8"/>
          <w:sz w:val="28"/>
          <w:szCs w:val="28"/>
          <w:lang w:val="en-US"/>
        </w:rPr>
        <w:t xml:space="preserve"> </w:t>
      </w:r>
      <w:r w:rsidR="00C078E4" w:rsidRPr="004A4EDE">
        <w:rPr>
          <w:b/>
          <w:spacing w:val="-8"/>
          <w:sz w:val="28"/>
          <w:szCs w:val="28"/>
        </w:rPr>
        <w:t>(</w:t>
      </w:r>
      <w:r w:rsidR="00C078E4">
        <w:rPr>
          <w:b/>
          <w:spacing w:val="-8"/>
          <w:sz w:val="28"/>
          <w:szCs w:val="28"/>
        </w:rPr>
        <w:t>eC</w:t>
      </w:r>
      <w:r w:rsidR="00C078E4" w:rsidRPr="004A4EDE">
        <w:rPr>
          <w:b/>
          <w:spacing w:val="-8"/>
          <w:sz w:val="28"/>
          <w:szCs w:val="28"/>
        </w:rPr>
        <w:t>abinet)</w:t>
      </w:r>
      <w:r w:rsidRPr="004A4EDE">
        <w:rPr>
          <w:b/>
          <w:spacing w:val="-8"/>
          <w:sz w:val="28"/>
          <w:szCs w:val="28"/>
        </w:rPr>
        <w:t xml:space="preserve"> tỉnh Ninh Bình</w:t>
      </w:r>
      <w:bookmarkEnd w:id="1"/>
      <w:r w:rsidRPr="004A4EDE">
        <w:rPr>
          <w:b/>
          <w:spacing w:val="-8"/>
          <w:sz w:val="28"/>
          <w:szCs w:val="28"/>
        </w:rPr>
        <w:t xml:space="preserve"> </w:t>
      </w:r>
    </w:p>
    <w:p w14:paraId="413D3F9E" w14:textId="6FBA33DC" w:rsidR="00B61369" w:rsidRDefault="001E7D7B" w:rsidP="00B61369">
      <w:pPr>
        <w:jc w:val="center"/>
        <w:rPr>
          <w:b/>
          <w:spacing w:val="-8"/>
          <w:sz w:val="28"/>
          <w:szCs w:val="28"/>
        </w:rPr>
      </w:pPr>
      <w:r>
        <w:rPr>
          <w:b/>
          <w:noProof/>
          <w:spacing w:val="-8"/>
          <w:sz w:val="28"/>
          <w:szCs w:val="28"/>
          <w:lang w:val="en-US" w:eastAsia="en-US"/>
        </w:rPr>
        <mc:AlternateContent>
          <mc:Choice Requires="wps">
            <w:drawing>
              <wp:anchor distT="0" distB="0" distL="114300" distR="114300" simplePos="0" relativeHeight="251667456" behindDoc="0" locked="0" layoutInCell="1" allowOverlap="1" wp14:anchorId="73EBFFF4" wp14:editId="1886D37A">
                <wp:simplePos x="0" y="0"/>
                <wp:positionH relativeFrom="column">
                  <wp:posOffset>2042424</wp:posOffset>
                </wp:positionH>
                <wp:positionV relativeFrom="paragraph">
                  <wp:posOffset>107950</wp:posOffset>
                </wp:positionV>
                <wp:extent cx="1647645" cy="0"/>
                <wp:effectExtent l="0" t="0" r="0" b="0"/>
                <wp:wrapNone/>
                <wp:docPr id="1949627069" name="Straight Connector 7"/>
                <wp:cNvGraphicFramePr/>
                <a:graphic xmlns:a="http://schemas.openxmlformats.org/drawingml/2006/main">
                  <a:graphicData uri="http://schemas.microsoft.com/office/word/2010/wordprocessingShape">
                    <wps:wsp>
                      <wps:cNvCnPr/>
                      <wps:spPr>
                        <a:xfrm>
                          <a:off x="0" y="0"/>
                          <a:ext cx="16476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40EBAC"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8pt,8.5pt" to="29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aTmQEAAIgDAAAOAAAAZHJzL2Uyb0RvYy54bWysU9uO0zAQfUfiHyy/06SrpaC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" strokecolor="black [3200]" strokeweight=".5pt">
                <v:stroke joinstyle="miter"/>
              </v:line>
            </w:pict>
          </mc:Fallback>
        </mc:AlternateContent>
      </w:r>
    </w:p>
    <w:p w14:paraId="65BE7866" w14:textId="77777777" w:rsidR="00B61369" w:rsidRPr="004A4EDE" w:rsidRDefault="00B61369" w:rsidP="00B61369">
      <w:pPr>
        <w:jc w:val="center"/>
        <w:rPr>
          <w:b/>
          <w:spacing w:val="-8"/>
          <w:sz w:val="28"/>
          <w:szCs w:val="28"/>
        </w:rPr>
      </w:pPr>
    </w:p>
    <w:p w14:paraId="571DBF63" w14:textId="77777777" w:rsidR="00B61369" w:rsidRPr="004A4EDE" w:rsidRDefault="00B61369" w:rsidP="00B61369">
      <w:pPr>
        <w:spacing w:before="120" w:after="280" w:afterAutospacing="1"/>
        <w:jc w:val="center"/>
        <w:rPr>
          <w:sz w:val="28"/>
          <w:szCs w:val="28"/>
        </w:rPr>
      </w:pPr>
      <w:r w:rsidRPr="004A4EDE">
        <w:rPr>
          <w:b/>
          <w:bCs/>
          <w:sz w:val="28"/>
          <w:szCs w:val="28"/>
        </w:rPr>
        <w:t>ỦY BAN NHÂN DÂN TỈNH NINH BÌNH</w:t>
      </w:r>
    </w:p>
    <w:p w14:paraId="2B442D1B" w14:textId="62B0B074" w:rsidR="00B61369" w:rsidRPr="00C57AAE" w:rsidRDefault="00B61369" w:rsidP="001E7D7B">
      <w:pPr>
        <w:spacing w:before="120" w:after="120" w:line="300" w:lineRule="auto"/>
        <w:ind w:firstLine="709"/>
        <w:jc w:val="both"/>
        <w:rPr>
          <w:i/>
          <w:iCs/>
          <w:color w:val="EE0000"/>
          <w:sz w:val="28"/>
          <w:szCs w:val="28"/>
        </w:rPr>
      </w:pPr>
      <w:r w:rsidRPr="00C57AAE">
        <w:rPr>
          <w:i/>
          <w:iCs/>
          <w:color w:val="EE0000"/>
          <w:sz w:val="28"/>
          <w:szCs w:val="28"/>
        </w:rPr>
        <w:t>Căn cứ Luật Tổ chức chính quyền địa phương</w:t>
      </w:r>
      <w:r w:rsidR="00A75730" w:rsidRPr="00C57AAE">
        <w:rPr>
          <w:i/>
          <w:iCs/>
          <w:color w:val="EE0000"/>
          <w:sz w:val="28"/>
          <w:szCs w:val="28"/>
          <w:lang w:val="en-US"/>
        </w:rPr>
        <w:t xml:space="preserve"> ngày </w:t>
      </w:r>
      <w:r w:rsidR="00B27473" w:rsidRPr="00C57AAE">
        <w:rPr>
          <w:i/>
          <w:iCs/>
          <w:color w:val="EE0000"/>
          <w:sz w:val="28"/>
          <w:szCs w:val="28"/>
          <w:lang w:val="en-US"/>
        </w:rPr>
        <w:t>16 tháng 6 năm 2025</w:t>
      </w:r>
      <w:r w:rsidRPr="00C57AAE">
        <w:rPr>
          <w:i/>
          <w:iCs/>
          <w:color w:val="EE0000"/>
          <w:sz w:val="28"/>
          <w:szCs w:val="28"/>
        </w:rPr>
        <w:t>;</w:t>
      </w:r>
    </w:p>
    <w:p w14:paraId="5066963D" w14:textId="08166583" w:rsidR="00B61369" w:rsidRPr="00C57AAE" w:rsidRDefault="00B61369" w:rsidP="001E7D7B">
      <w:pPr>
        <w:spacing w:before="120" w:after="120" w:line="300" w:lineRule="auto"/>
        <w:ind w:firstLine="709"/>
        <w:jc w:val="both"/>
        <w:rPr>
          <w:i/>
          <w:iCs/>
          <w:color w:val="EE0000"/>
          <w:sz w:val="28"/>
          <w:szCs w:val="28"/>
        </w:rPr>
      </w:pPr>
      <w:r w:rsidRPr="00C57AAE">
        <w:rPr>
          <w:i/>
          <w:iCs/>
          <w:color w:val="EE0000"/>
          <w:sz w:val="28"/>
          <w:szCs w:val="28"/>
        </w:rPr>
        <w:t xml:space="preserve">Căn cứ Luật Công nghệ thông tin </w:t>
      </w:r>
      <w:r w:rsidR="0041664F" w:rsidRPr="00C57AAE">
        <w:rPr>
          <w:i/>
          <w:iCs/>
          <w:color w:val="EE0000"/>
          <w:sz w:val="28"/>
          <w:szCs w:val="28"/>
        </w:rPr>
        <w:t>ngày 29 tháng 6 năm 2006</w:t>
      </w:r>
      <w:r w:rsidRPr="00C57AAE">
        <w:rPr>
          <w:i/>
          <w:iCs/>
          <w:color w:val="EE0000"/>
          <w:sz w:val="28"/>
          <w:szCs w:val="28"/>
        </w:rPr>
        <w:t>;</w:t>
      </w:r>
    </w:p>
    <w:p w14:paraId="0A9E80CC" w14:textId="0FB9EFB9" w:rsidR="00B61369" w:rsidRPr="00C57AAE" w:rsidRDefault="00B61369" w:rsidP="001E7D7B">
      <w:pPr>
        <w:spacing w:before="120" w:after="120" w:line="300" w:lineRule="auto"/>
        <w:ind w:firstLine="709"/>
        <w:jc w:val="both"/>
        <w:rPr>
          <w:i/>
          <w:iCs/>
          <w:color w:val="EE0000"/>
          <w:sz w:val="28"/>
          <w:szCs w:val="28"/>
        </w:rPr>
      </w:pPr>
      <w:r w:rsidRPr="00C57AAE">
        <w:rPr>
          <w:i/>
          <w:iCs/>
          <w:color w:val="EE0000"/>
          <w:sz w:val="28"/>
          <w:szCs w:val="28"/>
        </w:rPr>
        <w:t xml:space="preserve">Căn cứ Luật An ninh mạng </w:t>
      </w:r>
      <w:r w:rsidR="0030097B" w:rsidRPr="00C57AAE">
        <w:rPr>
          <w:i/>
          <w:iCs/>
          <w:color w:val="EE0000"/>
          <w:sz w:val="28"/>
          <w:szCs w:val="28"/>
          <w:lang w:val="en-US"/>
        </w:rPr>
        <w:t>ngày 12 tháng 6 năm 20</w:t>
      </w:r>
      <w:r w:rsidR="00075F03" w:rsidRPr="00C57AAE">
        <w:rPr>
          <w:i/>
          <w:iCs/>
          <w:color w:val="EE0000"/>
          <w:sz w:val="28"/>
          <w:szCs w:val="28"/>
          <w:lang w:val="en-US"/>
        </w:rPr>
        <w:t>18</w:t>
      </w:r>
      <w:r w:rsidRPr="00C57AAE">
        <w:rPr>
          <w:i/>
          <w:iCs/>
          <w:color w:val="EE0000"/>
          <w:sz w:val="28"/>
          <w:szCs w:val="28"/>
        </w:rPr>
        <w:t>;</w:t>
      </w:r>
    </w:p>
    <w:p w14:paraId="7DBFD564" w14:textId="22984B17" w:rsidR="00B61369" w:rsidRPr="00C57AAE" w:rsidRDefault="00B61369" w:rsidP="001E7D7B">
      <w:pPr>
        <w:spacing w:before="120" w:after="120" w:line="300" w:lineRule="auto"/>
        <w:ind w:firstLine="709"/>
        <w:jc w:val="both"/>
        <w:rPr>
          <w:i/>
          <w:iCs/>
          <w:color w:val="EE0000"/>
          <w:sz w:val="28"/>
          <w:szCs w:val="28"/>
          <w:lang w:val="en-US"/>
        </w:rPr>
      </w:pPr>
      <w:r w:rsidRPr="00C57AAE">
        <w:rPr>
          <w:i/>
          <w:iCs/>
          <w:color w:val="EE0000"/>
          <w:sz w:val="28"/>
          <w:szCs w:val="28"/>
        </w:rPr>
        <w:t xml:space="preserve">Căn cứ Luật Bảo vệ bí mật nhà nước </w:t>
      </w:r>
      <w:r w:rsidR="006701C7" w:rsidRPr="00C57AAE">
        <w:rPr>
          <w:i/>
          <w:iCs/>
          <w:color w:val="EE0000"/>
          <w:sz w:val="28"/>
          <w:szCs w:val="28"/>
          <w:lang w:val="en-US"/>
        </w:rPr>
        <w:t>n</w:t>
      </w:r>
      <w:r w:rsidR="006701C7" w:rsidRPr="00C57AAE">
        <w:rPr>
          <w:i/>
          <w:iCs/>
          <w:color w:val="EE0000"/>
          <w:sz w:val="28"/>
          <w:szCs w:val="28"/>
        </w:rPr>
        <w:t>gày 15</w:t>
      </w:r>
      <w:r w:rsidR="006701C7" w:rsidRPr="00C57AAE">
        <w:rPr>
          <w:i/>
          <w:iCs/>
          <w:color w:val="EE0000"/>
          <w:sz w:val="28"/>
          <w:szCs w:val="28"/>
          <w:lang w:val="en-US"/>
        </w:rPr>
        <w:t xml:space="preserve"> tháng </w:t>
      </w:r>
      <w:r w:rsidR="006701C7" w:rsidRPr="00C57AAE">
        <w:rPr>
          <w:i/>
          <w:iCs/>
          <w:color w:val="EE0000"/>
          <w:sz w:val="28"/>
          <w:szCs w:val="28"/>
        </w:rPr>
        <w:t>11</w:t>
      </w:r>
      <w:r w:rsidR="006701C7" w:rsidRPr="00C57AAE">
        <w:rPr>
          <w:i/>
          <w:iCs/>
          <w:color w:val="EE0000"/>
          <w:sz w:val="28"/>
          <w:szCs w:val="28"/>
          <w:lang w:val="en-US"/>
        </w:rPr>
        <w:t xml:space="preserve"> năm </w:t>
      </w:r>
      <w:r w:rsidR="006701C7" w:rsidRPr="00C57AAE">
        <w:rPr>
          <w:i/>
          <w:iCs/>
          <w:color w:val="EE0000"/>
          <w:sz w:val="28"/>
          <w:szCs w:val="28"/>
        </w:rPr>
        <w:t>2018</w:t>
      </w:r>
      <w:r w:rsidRPr="00C57AAE">
        <w:rPr>
          <w:i/>
          <w:iCs/>
          <w:color w:val="EE0000"/>
          <w:sz w:val="28"/>
          <w:szCs w:val="28"/>
        </w:rPr>
        <w:t>;</w:t>
      </w:r>
    </w:p>
    <w:p w14:paraId="6BEBBB8C" w14:textId="49AEF214" w:rsidR="00474B55" w:rsidRPr="00C57AAE" w:rsidRDefault="00474B55" w:rsidP="00474B55">
      <w:pPr>
        <w:spacing w:before="120" w:after="120" w:line="300" w:lineRule="auto"/>
        <w:ind w:firstLine="709"/>
        <w:jc w:val="both"/>
        <w:rPr>
          <w:i/>
          <w:iCs/>
          <w:color w:val="EE0000"/>
          <w:sz w:val="28"/>
          <w:szCs w:val="28"/>
          <w:lang w:val="en-US"/>
        </w:rPr>
      </w:pPr>
      <w:r w:rsidRPr="00C57AAE">
        <w:rPr>
          <w:i/>
          <w:iCs/>
          <w:color w:val="EE0000"/>
          <w:sz w:val="28"/>
          <w:szCs w:val="28"/>
        </w:rPr>
        <w:t>Căn cứ Luật Giao dịch điện tử ngày 22 tháng 6 năm 2023</w:t>
      </w:r>
      <w:r w:rsidRPr="00C57AAE">
        <w:rPr>
          <w:i/>
          <w:iCs/>
          <w:color w:val="EE0000"/>
          <w:sz w:val="28"/>
          <w:szCs w:val="28"/>
          <w:lang w:val="en-US"/>
        </w:rPr>
        <w:t>;</w:t>
      </w:r>
    </w:p>
    <w:p w14:paraId="47C895D3" w14:textId="77777777" w:rsidR="006079C1" w:rsidRDefault="006079C1" w:rsidP="006079C1">
      <w:pPr>
        <w:spacing w:before="120" w:after="120" w:line="300" w:lineRule="auto"/>
        <w:ind w:firstLine="709"/>
        <w:jc w:val="both"/>
        <w:rPr>
          <w:i/>
          <w:iCs/>
          <w:sz w:val="28"/>
          <w:szCs w:val="28"/>
          <w:lang w:val="en-US"/>
        </w:rPr>
      </w:pPr>
      <w:r w:rsidRPr="00722A76">
        <w:rPr>
          <w:i/>
          <w:iCs/>
          <w:sz w:val="28"/>
          <w:szCs w:val="28"/>
        </w:rP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14:paraId="7528A3D4" w14:textId="77777777" w:rsidR="006079C1" w:rsidRPr="009F705F" w:rsidRDefault="006079C1" w:rsidP="006079C1">
      <w:pPr>
        <w:spacing w:before="120" w:after="120" w:line="300" w:lineRule="auto"/>
        <w:ind w:firstLine="709"/>
        <w:jc w:val="both"/>
        <w:rPr>
          <w:i/>
          <w:iCs/>
          <w:sz w:val="28"/>
          <w:szCs w:val="28"/>
          <w:lang w:val="en-US"/>
        </w:rPr>
      </w:pPr>
      <w:r w:rsidRPr="009F705F">
        <w:rPr>
          <w:i/>
          <w:iCs/>
          <w:sz w:val="28"/>
          <w:szCs w:val="28"/>
          <w:lang w:val="en-US"/>
        </w:rPr>
        <w:t xml:space="preserve">Căn cứ Nghị định số 23/2025/NĐ-CP </w:t>
      </w:r>
      <w:r>
        <w:rPr>
          <w:i/>
          <w:iCs/>
          <w:sz w:val="28"/>
          <w:szCs w:val="28"/>
          <w:lang w:val="en-US"/>
        </w:rPr>
        <w:t xml:space="preserve">ngày 21 tháng 02 năm 2025 của Chính phủ </w:t>
      </w:r>
      <w:r w:rsidRPr="009F705F">
        <w:rPr>
          <w:i/>
          <w:iCs/>
          <w:sz w:val="28"/>
          <w:szCs w:val="28"/>
          <w:lang w:val="en-US"/>
        </w:rPr>
        <w:t>về chữ ký điện tử và dịch vụ tin cậy;</w:t>
      </w:r>
    </w:p>
    <w:p w14:paraId="3321F699" w14:textId="77777777" w:rsidR="006079C1" w:rsidRPr="00722A76" w:rsidRDefault="006079C1" w:rsidP="006079C1">
      <w:pPr>
        <w:spacing w:before="120" w:after="120" w:line="300" w:lineRule="auto"/>
        <w:ind w:firstLine="709"/>
        <w:jc w:val="both"/>
        <w:rPr>
          <w:i/>
          <w:iCs/>
          <w:sz w:val="28"/>
          <w:szCs w:val="28"/>
          <w:lang w:val="en-US"/>
        </w:rPr>
      </w:pPr>
      <w:r w:rsidRPr="00722A76">
        <w:rPr>
          <w:i/>
          <w:iCs/>
          <w:sz w:val="28"/>
          <w:szCs w:val="28"/>
        </w:rPr>
        <w:t>Căn cứ Quyết định số 749/QĐ-TTg ngày 03 tháng 6 năm 2020 của Thủ tướng Chính phủ phê duyệt Chương trình chuyển đổi số quốc gia đến năm 2025, định hướng đến năm 2030;</w:t>
      </w:r>
    </w:p>
    <w:p w14:paraId="38FE2BB7" w14:textId="77777777" w:rsidR="006079C1" w:rsidRDefault="006079C1" w:rsidP="006079C1">
      <w:pPr>
        <w:spacing w:before="120" w:after="120" w:line="300" w:lineRule="auto"/>
        <w:ind w:firstLine="709"/>
        <w:jc w:val="both"/>
        <w:rPr>
          <w:i/>
          <w:iCs/>
          <w:sz w:val="28"/>
          <w:szCs w:val="28"/>
          <w:lang w:val="en-US"/>
        </w:rPr>
      </w:pPr>
      <w:r w:rsidRPr="00722A76">
        <w:rPr>
          <w:i/>
          <w:iCs/>
          <w:sz w:val="28"/>
          <w:szCs w:val="28"/>
        </w:rPr>
        <w:t>Căn cứ Quyết định số 2629/QĐ-TTg ngày 01</w:t>
      </w:r>
      <w:r w:rsidRPr="00722A76">
        <w:rPr>
          <w:i/>
          <w:iCs/>
          <w:sz w:val="28"/>
          <w:szCs w:val="28"/>
          <w:lang w:val="en-US"/>
        </w:rPr>
        <w:t xml:space="preserve"> tháng </w:t>
      </w:r>
      <w:r w:rsidRPr="00722A76">
        <w:rPr>
          <w:i/>
          <w:iCs/>
          <w:sz w:val="28"/>
          <w:szCs w:val="28"/>
        </w:rPr>
        <w:t>12</w:t>
      </w:r>
      <w:r w:rsidRPr="00722A76">
        <w:rPr>
          <w:i/>
          <w:iCs/>
          <w:sz w:val="28"/>
          <w:szCs w:val="28"/>
          <w:lang w:val="en-US"/>
        </w:rPr>
        <w:t xml:space="preserve"> năm </w:t>
      </w:r>
      <w:r w:rsidRPr="00722A76">
        <w:rPr>
          <w:i/>
          <w:iCs/>
          <w:sz w:val="28"/>
          <w:szCs w:val="28"/>
        </w:rPr>
        <w:t>2025 của Thủ tướng Chính phủ về việc phê duyệt Chương trình phát triển Chính phủ số</w:t>
      </w:r>
      <w:r w:rsidRPr="00722A76">
        <w:rPr>
          <w:i/>
          <w:iCs/>
          <w:sz w:val="28"/>
          <w:szCs w:val="28"/>
          <w:lang w:val="en-US"/>
        </w:rPr>
        <w:t>;</w:t>
      </w:r>
    </w:p>
    <w:p w14:paraId="09DFE70C" w14:textId="77777777" w:rsidR="006079C1" w:rsidRPr="00722A76" w:rsidRDefault="006079C1" w:rsidP="006079C1">
      <w:pPr>
        <w:spacing w:before="120" w:after="120" w:line="300" w:lineRule="auto"/>
        <w:ind w:firstLine="709"/>
        <w:jc w:val="both"/>
        <w:rPr>
          <w:i/>
          <w:iCs/>
          <w:sz w:val="28"/>
          <w:szCs w:val="28"/>
          <w:lang w:val="en-US"/>
        </w:rPr>
      </w:pPr>
      <w:r w:rsidRPr="00722A76">
        <w:rPr>
          <w:i/>
          <w:iCs/>
          <w:sz w:val="28"/>
          <w:szCs w:val="28"/>
        </w:rPr>
        <w:t xml:space="preserve">Căn cứ </w:t>
      </w:r>
      <w:r w:rsidRPr="00F1234E">
        <w:rPr>
          <w:i/>
          <w:iCs/>
          <w:sz w:val="28"/>
          <w:szCs w:val="28"/>
          <w:lang w:val="en-US"/>
        </w:rPr>
        <w:t>Thông tư số 41/2017/TT-BTTTT quy định sử dụng chữ ký số cho văn</w:t>
      </w:r>
      <w:r>
        <w:rPr>
          <w:i/>
          <w:iCs/>
          <w:sz w:val="28"/>
          <w:szCs w:val="28"/>
          <w:lang w:val="en-US"/>
        </w:rPr>
        <w:t xml:space="preserve"> </w:t>
      </w:r>
      <w:r w:rsidRPr="00F1234E">
        <w:rPr>
          <w:i/>
          <w:iCs/>
          <w:sz w:val="28"/>
          <w:szCs w:val="28"/>
          <w:lang w:val="en-US"/>
        </w:rPr>
        <w:t>bản điện tử trong cơ quan nhà nước;</w:t>
      </w:r>
    </w:p>
    <w:p w14:paraId="6DAF697C" w14:textId="77777777" w:rsidR="006079C1" w:rsidRPr="00722A76" w:rsidRDefault="006079C1" w:rsidP="006079C1">
      <w:pPr>
        <w:spacing w:before="120" w:after="120" w:line="300" w:lineRule="auto"/>
        <w:ind w:firstLine="709"/>
        <w:jc w:val="both"/>
        <w:rPr>
          <w:i/>
          <w:iCs/>
          <w:sz w:val="28"/>
          <w:szCs w:val="28"/>
          <w:lang w:val="en-US"/>
        </w:rPr>
      </w:pPr>
      <w:r w:rsidRPr="00722A76">
        <w:rPr>
          <w:i/>
          <w:iCs/>
          <w:sz w:val="28"/>
          <w:szCs w:val="28"/>
          <w:lang w:val="en-US"/>
        </w:rPr>
        <w:t xml:space="preserve">Căn cứ Kế hoạch số 67/KH-UBND ngày 12 tháng 9 năm 2025 của Ủy ban nhân dân tỉnh thực hiện Nghị quyết số 71/NQ-CP ngày 01/4/2025 của Chính phủ và Kế hoạch hành động số 15-KH/TU ngày 28/8/2025 của Ban Thường vụ Tỉnh </w:t>
      </w:r>
      <w:r w:rsidRPr="00722A76">
        <w:rPr>
          <w:i/>
          <w:iCs/>
          <w:sz w:val="28"/>
          <w:szCs w:val="28"/>
          <w:lang w:val="en-US"/>
        </w:rPr>
        <w:lastRenderedPageBreak/>
        <w:t>ủy về thực hiện Nghị quyết số 57-NQ/TW ngày 22/12/2024 của Bộ Chính trị về đột phá phát triển khoa học, công nghệ, đổi mới sáng tạo và chuyển đổi số quốc gia trên địa bàn tỉnh Ninh Bình;</w:t>
      </w:r>
    </w:p>
    <w:p w14:paraId="7A2AAFEB" w14:textId="77777777" w:rsidR="00D9222B" w:rsidRPr="004A4EDE" w:rsidRDefault="00D9222B" w:rsidP="00D9222B">
      <w:pPr>
        <w:spacing w:before="120" w:after="120" w:line="288" w:lineRule="auto"/>
        <w:ind w:firstLine="709"/>
        <w:jc w:val="both"/>
        <w:rPr>
          <w:sz w:val="28"/>
          <w:szCs w:val="28"/>
        </w:rPr>
      </w:pPr>
      <w:bookmarkStart w:id="2" w:name="dieu_3"/>
      <w:r w:rsidRPr="00853CE7">
        <w:rPr>
          <w:i/>
          <w:iCs/>
          <w:sz w:val="28"/>
          <w:szCs w:val="28"/>
        </w:rPr>
        <w:t xml:space="preserve">Theo đề nghị của </w:t>
      </w:r>
      <w:r w:rsidRPr="004A4EDE">
        <w:rPr>
          <w:i/>
          <w:iCs/>
          <w:sz w:val="28"/>
          <w:szCs w:val="28"/>
        </w:rPr>
        <w:t xml:space="preserve">của Chánh Văn phòng UBND tỉnh tại Tờ trình số …../TTr-VPUBND ngày ….. tháng……năm </w:t>
      </w:r>
      <w:r w:rsidRPr="00EC31E9">
        <w:rPr>
          <w:i/>
          <w:iCs/>
          <w:color w:val="FF0000"/>
          <w:sz w:val="28"/>
          <w:szCs w:val="28"/>
        </w:rPr>
        <w:t>202</w:t>
      </w:r>
      <w:r>
        <w:rPr>
          <w:i/>
          <w:iCs/>
          <w:color w:val="FF0000"/>
          <w:sz w:val="28"/>
          <w:szCs w:val="28"/>
        </w:rPr>
        <w:t>5</w:t>
      </w:r>
      <w:r w:rsidRPr="00EC31E9">
        <w:rPr>
          <w:i/>
          <w:iCs/>
          <w:color w:val="FF0000"/>
          <w:sz w:val="28"/>
          <w:szCs w:val="28"/>
        </w:rPr>
        <w:t>.</w:t>
      </w:r>
    </w:p>
    <w:p w14:paraId="52ABD1EA" w14:textId="4B0B1535" w:rsidR="00D9222B" w:rsidRPr="00F87D39" w:rsidRDefault="00D9222B" w:rsidP="00D9222B">
      <w:pPr>
        <w:spacing w:before="120" w:after="120" w:line="288" w:lineRule="auto"/>
        <w:ind w:firstLine="709"/>
        <w:jc w:val="both"/>
        <w:rPr>
          <w:i/>
          <w:iCs/>
          <w:spacing w:val="4"/>
          <w:sz w:val="28"/>
          <w:szCs w:val="28"/>
        </w:rPr>
      </w:pPr>
      <w:r w:rsidRPr="00F87D39">
        <w:rPr>
          <w:i/>
          <w:iCs/>
          <w:spacing w:val="4"/>
          <w:sz w:val="28"/>
          <w:szCs w:val="28"/>
        </w:rPr>
        <w:t>Ủy ban nhân dân tỉnh Quyết định ban hành Quy chế quản lý, vận hành và khai thác Hệ thống thông tin phục vụ họp và xử lý công việc</w:t>
      </w:r>
      <w:r w:rsidR="005031F3" w:rsidRPr="00F87D39">
        <w:rPr>
          <w:i/>
          <w:iCs/>
          <w:spacing w:val="4"/>
          <w:sz w:val="28"/>
          <w:szCs w:val="28"/>
          <w:lang w:val="en-US"/>
        </w:rPr>
        <w:t xml:space="preserve"> </w:t>
      </w:r>
      <w:r w:rsidR="005031F3" w:rsidRPr="00F87D39">
        <w:rPr>
          <w:i/>
          <w:iCs/>
          <w:spacing w:val="4"/>
          <w:sz w:val="28"/>
          <w:szCs w:val="28"/>
        </w:rPr>
        <w:t>(eCabinet)</w:t>
      </w:r>
      <w:r w:rsidRPr="00F87D39">
        <w:rPr>
          <w:i/>
          <w:iCs/>
          <w:spacing w:val="4"/>
          <w:sz w:val="28"/>
          <w:szCs w:val="28"/>
        </w:rPr>
        <w:t xml:space="preserve"> tỉnh Ninh Bình.</w:t>
      </w:r>
    </w:p>
    <w:p w14:paraId="24A0EE7A" w14:textId="21707777" w:rsidR="00D9222B" w:rsidRPr="004A4EDE" w:rsidRDefault="00D9222B" w:rsidP="00D9222B">
      <w:pPr>
        <w:spacing w:before="120" w:after="120" w:line="288" w:lineRule="auto"/>
        <w:ind w:firstLine="709"/>
        <w:jc w:val="both"/>
        <w:rPr>
          <w:b/>
          <w:spacing w:val="-8"/>
          <w:sz w:val="28"/>
          <w:szCs w:val="28"/>
        </w:rPr>
      </w:pPr>
      <w:bookmarkStart w:id="3" w:name="dieu_1"/>
      <w:r w:rsidRPr="004A4EDE">
        <w:rPr>
          <w:b/>
          <w:bCs/>
          <w:sz w:val="28"/>
          <w:szCs w:val="28"/>
        </w:rPr>
        <w:t>Điều 1.</w:t>
      </w:r>
      <w:bookmarkEnd w:id="3"/>
      <w:r w:rsidRPr="00B85F22">
        <w:rPr>
          <w:spacing w:val="2"/>
          <w:sz w:val="28"/>
          <w:szCs w:val="28"/>
        </w:rPr>
        <w:t xml:space="preserve"> </w:t>
      </w:r>
      <w:bookmarkStart w:id="4" w:name="dieu_1_name"/>
      <w:r w:rsidRPr="00B85F22">
        <w:rPr>
          <w:spacing w:val="2"/>
          <w:sz w:val="28"/>
          <w:szCs w:val="28"/>
        </w:rPr>
        <w:t>Ban hành kèm theo Quyết định này Quy chế quản lý, vận hành và khai thác Hệ thống thông tin phục vụ họp và xử lý công việc</w:t>
      </w:r>
      <w:r w:rsidR="001462DF" w:rsidRPr="00B85F22">
        <w:rPr>
          <w:spacing w:val="2"/>
          <w:sz w:val="28"/>
          <w:szCs w:val="28"/>
          <w:lang w:val="en-US"/>
        </w:rPr>
        <w:t xml:space="preserve"> </w:t>
      </w:r>
      <w:r w:rsidR="001462DF" w:rsidRPr="00B85F22">
        <w:rPr>
          <w:spacing w:val="2"/>
          <w:sz w:val="28"/>
          <w:szCs w:val="28"/>
        </w:rPr>
        <w:t>(eCabinet)</w:t>
      </w:r>
      <w:r w:rsidRPr="00B85F22">
        <w:rPr>
          <w:spacing w:val="2"/>
          <w:sz w:val="28"/>
          <w:szCs w:val="28"/>
        </w:rPr>
        <w:t xml:space="preserve"> tỉnh Ninh Bình </w:t>
      </w:r>
      <w:bookmarkEnd w:id="4"/>
    </w:p>
    <w:p w14:paraId="4CE98A72" w14:textId="77777777" w:rsidR="00D9222B" w:rsidRPr="004A4EDE" w:rsidRDefault="00D9222B" w:rsidP="00D9222B">
      <w:pPr>
        <w:spacing w:before="120" w:after="120" w:line="288" w:lineRule="auto"/>
        <w:ind w:firstLine="709"/>
        <w:jc w:val="both"/>
        <w:rPr>
          <w:b/>
          <w:sz w:val="28"/>
          <w:szCs w:val="28"/>
        </w:rPr>
      </w:pPr>
      <w:bookmarkStart w:id="5" w:name="dieu_2"/>
      <w:r w:rsidRPr="004A4EDE">
        <w:rPr>
          <w:b/>
          <w:sz w:val="28"/>
          <w:szCs w:val="28"/>
        </w:rPr>
        <w:t>Điều 2.</w:t>
      </w:r>
      <w:bookmarkEnd w:id="5"/>
      <w:r w:rsidRPr="004A4EDE">
        <w:rPr>
          <w:b/>
          <w:sz w:val="28"/>
          <w:szCs w:val="28"/>
        </w:rPr>
        <w:t xml:space="preserve"> </w:t>
      </w:r>
      <w:bookmarkStart w:id="6" w:name="dieu_2_name"/>
      <w:r w:rsidRPr="004A4EDE">
        <w:rPr>
          <w:b/>
          <w:sz w:val="28"/>
          <w:szCs w:val="28"/>
        </w:rPr>
        <w:t>Hiệu lực thi hành</w:t>
      </w:r>
    </w:p>
    <w:p w14:paraId="3671263C" w14:textId="77777777" w:rsidR="00D9222B" w:rsidRDefault="00D9222B" w:rsidP="00D9222B">
      <w:pPr>
        <w:spacing w:before="120" w:after="120" w:line="288" w:lineRule="auto"/>
        <w:ind w:firstLine="709"/>
        <w:jc w:val="both"/>
        <w:rPr>
          <w:color w:val="FF0000"/>
          <w:sz w:val="28"/>
          <w:szCs w:val="28"/>
        </w:rPr>
      </w:pPr>
      <w:r>
        <w:rPr>
          <w:sz w:val="28"/>
          <w:szCs w:val="28"/>
        </w:rPr>
        <w:t xml:space="preserve">1. </w:t>
      </w:r>
      <w:r w:rsidRPr="004A4EDE">
        <w:rPr>
          <w:sz w:val="28"/>
          <w:szCs w:val="28"/>
        </w:rPr>
        <w:t xml:space="preserve">Quyết định này có hiệu lực kể từ ngày ……. tháng ……năm </w:t>
      </w:r>
      <w:r w:rsidRPr="005E2EF0">
        <w:rPr>
          <w:color w:val="FF0000"/>
          <w:sz w:val="28"/>
          <w:szCs w:val="28"/>
        </w:rPr>
        <w:t>202</w:t>
      </w:r>
      <w:r>
        <w:rPr>
          <w:color w:val="FF0000"/>
          <w:sz w:val="28"/>
          <w:szCs w:val="28"/>
        </w:rPr>
        <w:t>5</w:t>
      </w:r>
      <w:r w:rsidRPr="005E2EF0">
        <w:rPr>
          <w:color w:val="FF0000"/>
          <w:sz w:val="28"/>
          <w:szCs w:val="28"/>
        </w:rPr>
        <w:t>.</w:t>
      </w:r>
      <w:bookmarkEnd w:id="6"/>
    </w:p>
    <w:p w14:paraId="2DD49813" w14:textId="77777777" w:rsidR="00D9222B" w:rsidRDefault="00D9222B" w:rsidP="00D9222B">
      <w:pPr>
        <w:spacing w:before="120" w:after="120" w:line="288" w:lineRule="auto"/>
        <w:ind w:firstLine="709"/>
        <w:jc w:val="both"/>
        <w:rPr>
          <w:color w:val="FF0000"/>
          <w:sz w:val="28"/>
          <w:szCs w:val="28"/>
        </w:rPr>
      </w:pPr>
      <w:r w:rsidRPr="005700B2">
        <w:rPr>
          <w:color w:val="FF0000"/>
          <w:sz w:val="28"/>
          <w:szCs w:val="28"/>
        </w:rPr>
        <w:t xml:space="preserve">2. Quyết định </w:t>
      </w:r>
      <w:r>
        <w:rPr>
          <w:color w:val="FF0000"/>
          <w:sz w:val="28"/>
          <w:szCs w:val="28"/>
        </w:rPr>
        <w:t xml:space="preserve">số </w:t>
      </w:r>
      <w:r>
        <w:rPr>
          <w:bCs/>
          <w:sz w:val="28"/>
          <w:szCs w:val="28"/>
        </w:rPr>
        <w:t xml:space="preserve">14/2023/QĐ-UBND ngày 17/3/2023 của UBND tỉnh Ninh Bình </w:t>
      </w:r>
      <w:r w:rsidRPr="005700B2">
        <w:rPr>
          <w:color w:val="FF0000"/>
          <w:sz w:val="28"/>
          <w:szCs w:val="28"/>
        </w:rPr>
        <w:t>hết hiệu lực kể từ ngày Quyết định này có hiệu</w:t>
      </w:r>
      <w:r>
        <w:rPr>
          <w:color w:val="FF0000"/>
          <w:sz w:val="28"/>
          <w:szCs w:val="28"/>
        </w:rPr>
        <w:t xml:space="preserve"> </w:t>
      </w:r>
      <w:r w:rsidRPr="005700B2">
        <w:rPr>
          <w:color w:val="FF0000"/>
          <w:sz w:val="28"/>
          <w:szCs w:val="28"/>
        </w:rPr>
        <w:t>lực thi hành</w:t>
      </w:r>
      <w:r>
        <w:rPr>
          <w:color w:val="FF0000"/>
          <w:sz w:val="28"/>
          <w:szCs w:val="28"/>
        </w:rPr>
        <w:t>.</w:t>
      </w:r>
    </w:p>
    <w:bookmarkEnd w:id="2"/>
    <w:p w14:paraId="4B7A1336" w14:textId="77777777" w:rsidR="001462DF" w:rsidRPr="004A4EDE" w:rsidRDefault="001462DF" w:rsidP="001462DF">
      <w:pPr>
        <w:spacing w:before="120" w:after="120" w:line="288" w:lineRule="auto"/>
        <w:ind w:firstLine="709"/>
        <w:jc w:val="both"/>
        <w:rPr>
          <w:sz w:val="28"/>
          <w:szCs w:val="28"/>
        </w:rPr>
      </w:pPr>
      <w:r w:rsidRPr="004A4EDE">
        <w:rPr>
          <w:b/>
          <w:bCs/>
          <w:sz w:val="28"/>
          <w:szCs w:val="28"/>
        </w:rPr>
        <w:t>Điều 3.</w:t>
      </w:r>
      <w:r w:rsidRPr="004A4EDE">
        <w:rPr>
          <w:sz w:val="28"/>
          <w:szCs w:val="28"/>
        </w:rPr>
        <w:t xml:space="preserve"> </w:t>
      </w:r>
      <w:bookmarkStart w:id="7" w:name="dieu_3_name"/>
      <w:r w:rsidRPr="004A4EDE">
        <w:rPr>
          <w:b/>
          <w:sz w:val="28"/>
          <w:szCs w:val="28"/>
        </w:rPr>
        <w:t>Tổ chức thực hiện</w:t>
      </w:r>
    </w:p>
    <w:p w14:paraId="253FC9FF" w14:textId="77777777" w:rsidR="001462DF" w:rsidRPr="005375E0" w:rsidRDefault="001462DF" w:rsidP="001462DF">
      <w:pPr>
        <w:spacing w:before="120" w:after="120" w:line="288" w:lineRule="auto"/>
        <w:ind w:firstLine="709"/>
        <w:jc w:val="both"/>
        <w:rPr>
          <w:spacing w:val="4"/>
          <w:sz w:val="28"/>
          <w:szCs w:val="28"/>
        </w:rPr>
      </w:pPr>
      <w:r w:rsidRPr="00DE7B3A">
        <w:rPr>
          <w:spacing w:val="4"/>
          <w:sz w:val="28"/>
          <w:szCs w:val="28"/>
        </w:rPr>
        <w:t>Chánh Văn phòng Ủy ban nhân dân tỉnh; Giám đốc Sở Khoa học và Công</w:t>
      </w:r>
      <w:r>
        <w:rPr>
          <w:spacing w:val="4"/>
          <w:sz w:val="28"/>
          <w:szCs w:val="28"/>
        </w:rPr>
        <w:t xml:space="preserve"> </w:t>
      </w:r>
      <w:r w:rsidRPr="00DE7B3A">
        <w:rPr>
          <w:spacing w:val="4"/>
          <w:sz w:val="28"/>
          <w:szCs w:val="28"/>
        </w:rPr>
        <w:t>nghệ, Thủ trưởng các Sở, ban, ngành; Chủ tịch Ủy ban nhân dân các xã, phường</w:t>
      </w:r>
      <w:r>
        <w:rPr>
          <w:spacing w:val="4"/>
          <w:sz w:val="28"/>
          <w:szCs w:val="28"/>
        </w:rPr>
        <w:t xml:space="preserve"> </w:t>
      </w:r>
      <w:r w:rsidRPr="00DE7B3A">
        <w:rPr>
          <w:spacing w:val="4"/>
          <w:sz w:val="28"/>
          <w:szCs w:val="28"/>
        </w:rPr>
        <w:t>và các tổ chức, cá nhân có liên quan chịu trách nhiệm thi hành Quyết định này</w:t>
      </w:r>
      <w:r w:rsidRPr="005375E0">
        <w:rPr>
          <w:spacing w:val="4"/>
          <w:sz w:val="28"/>
          <w:szCs w:val="28"/>
        </w:rPr>
        <w:t>./.</w:t>
      </w:r>
      <w:bookmarkEnd w:id="7"/>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3969"/>
      </w:tblGrid>
      <w:tr w:rsidR="001462DF" w:rsidRPr="004A4EDE" w14:paraId="7A5D5127" w14:textId="77777777" w:rsidTr="00B729C5">
        <w:tc>
          <w:tcPr>
            <w:tcW w:w="5353" w:type="dxa"/>
            <w:tcBorders>
              <w:top w:val="nil"/>
              <w:left w:val="nil"/>
              <w:bottom w:val="nil"/>
              <w:right w:val="nil"/>
              <w:tl2br w:val="nil"/>
              <w:tr2bl w:val="nil"/>
            </w:tcBorders>
            <w:tcMar>
              <w:top w:w="0" w:type="dxa"/>
              <w:left w:w="108" w:type="dxa"/>
              <w:bottom w:w="0" w:type="dxa"/>
              <w:right w:w="108" w:type="dxa"/>
            </w:tcMar>
          </w:tcPr>
          <w:p w14:paraId="1B350B23" w14:textId="77777777" w:rsidR="001462DF" w:rsidRPr="004A4EDE" w:rsidRDefault="001462DF" w:rsidP="00B729C5">
            <w:pPr>
              <w:rPr>
                <w:sz w:val="22"/>
                <w:szCs w:val="22"/>
              </w:rPr>
            </w:pPr>
            <w:r w:rsidRPr="004A4EDE">
              <w:rPr>
                <w:b/>
                <w:bCs/>
                <w:i/>
                <w:iCs/>
              </w:rPr>
              <w:t>Nơi nhận:</w:t>
            </w:r>
            <w:r w:rsidRPr="004A4EDE">
              <w:rPr>
                <w:b/>
                <w:bCs/>
                <w:i/>
                <w:iCs/>
                <w:sz w:val="28"/>
                <w:szCs w:val="28"/>
              </w:rPr>
              <w:br/>
            </w:r>
            <w:r w:rsidRPr="004A4EDE">
              <w:rPr>
                <w:sz w:val="22"/>
                <w:szCs w:val="22"/>
              </w:rPr>
              <w:t>- Như Điều 3;</w:t>
            </w:r>
          </w:p>
          <w:p w14:paraId="5CF90CD6" w14:textId="77777777" w:rsidR="001462DF" w:rsidRPr="009C01C5" w:rsidRDefault="001462DF" w:rsidP="00B729C5">
            <w:pPr>
              <w:rPr>
                <w:sz w:val="22"/>
                <w:szCs w:val="22"/>
              </w:rPr>
            </w:pPr>
            <w:r w:rsidRPr="004A4EDE">
              <w:rPr>
                <w:sz w:val="22"/>
                <w:szCs w:val="22"/>
              </w:rPr>
              <w:t>- Văn phòng Chính phủ;</w:t>
            </w:r>
            <w:r w:rsidRPr="004A4EDE">
              <w:rPr>
                <w:sz w:val="22"/>
                <w:szCs w:val="22"/>
              </w:rPr>
              <w:br/>
              <w:t xml:space="preserve">- </w:t>
            </w:r>
            <w:r w:rsidRPr="009C01C5">
              <w:rPr>
                <w:sz w:val="22"/>
                <w:szCs w:val="22"/>
              </w:rPr>
              <w:t>Bộ Tư pháp (Cục Kiểm tra văn bản</w:t>
            </w:r>
          </w:p>
          <w:p w14:paraId="596E66C0" w14:textId="77777777" w:rsidR="001462DF" w:rsidRDefault="001462DF" w:rsidP="00B729C5">
            <w:pPr>
              <w:rPr>
                <w:sz w:val="22"/>
                <w:szCs w:val="22"/>
              </w:rPr>
            </w:pPr>
            <w:r w:rsidRPr="009C01C5">
              <w:rPr>
                <w:sz w:val="22"/>
                <w:szCs w:val="22"/>
              </w:rPr>
              <w:t>và Quản lý xử lý vi phạm hành chính)</w:t>
            </w:r>
            <w:r w:rsidRPr="004A4EDE">
              <w:rPr>
                <w:sz w:val="22"/>
                <w:szCs w:val="22"/>
              </w:rPr>
              <w:t>;</w:t>
            </w:r>
            <w:r w:rsidRPr="004A4EDE">
              <w:rPr>
                <w:sz w:val="22"/>
                <w:szCs w:val="22"/>
              </w:rPr>
              <w:br/>
              <w:t xml:space="preserve">- </w:t>
            </w:r>
            <w:r w:rsidRPr="009C01C5">
              <w:rPr>
                <w:sz w:val="22"/>
                <w:szCs w:val="22"/>
              </w:rPr>
              <w:t>Bộ Khoa học và Công nghệ (Vụ Pháp chế)</w:t>
            </w:r>
            <w:r w:rsidRPr="004A4EDE">
              <w:rPr>
                <w:sz w:val="22"/>
                <w:szCs w:val="22"/>
              </w:rPr>
              <w:t>;</w:t>
            </w:r>
          </w:p>
          <w:p w14:paraId="7B68BAFF" w14:textId="77777777" w:rsidR="001462DF" w:rsidRPr="00E6616E" w:rsidRDefault="001462DF" w:rsidP="00B729C5">
            <w:pPr>
              <w:rPr>
                <w:sz w:val="22"/>
                <w:szCs w:val="22"/>
              </w:rPr>
            </w:pPr>
            <w:r>
              <w:rPr>
                <w:sz w:val="22"/>
                <w:szCs w:val="22"/>
              </w:rPr>
              <w:t xml:space="preserve">- </w:t>
            </w:r>
            <w:r w:rsidRPr="00E6616E">
              <w:rPr>
                <w:sz w:val="22"/>
                <w:szCs w:val="22"/>
              </w:rPr>
              <w:t>Thường trực Tỉnh uỷ;</w:t>
            </w:r>
          </w:p>
          <w:p w14:paraId="7BDAD460" w14:textId="77777777" w:rsidR="001462DF" w:rsidRPr="00E6616E" w:rsidRDefault="001462DF" w:rsidP="00B729C5">
            <w:pPr>
              <w:rPr>
                <w:sz w:val="22"/>
                <w:szCs w:val="22"/>
              </w:rPr>
            </w:pPr>
            <w:r w:rsidRPr="00E6616E">
              <w:rPr>
                <w:sz w:val="22"/>
                <w:szCs w:val="22"/>
              </w:rPr>
              <w:t>- Thường trực HĐND tỉnh;</w:t>
            </w:r>
          </w:p>
          <w:p w14:paraId="15125DF0" w14:textId="77777777" w:rsidR="001462DF" w:rsidRPr="00E6616E" w:rsidRDefault="001462DF" w:rsidP="00B729C5">
            <w:pPr>
              <w:rPr>
                <w:sz w:val="22"/>
                <w:szCs w:val="22"/>
              </w:rPr>
            </w:pPr>
            <w:r w:rsidRPr="00E6616E">
              <w:rPr>
                <w:sz w:val="22"/>
                <w:szCs w:val="22"/>
              </w:rPr>
              <w:t>- Đoàn đại biểu Quốc hội tỉnh;</w:t>
            </w:r>
            <w:r w:rsidRPr="004A4EDE">
              <w:rPr>
                <w:sz w:val="22"/>
                <w:szCs w:val="22"/>
              </w:rPr>
              <w:br/>
            </w:r>
            <w:r w:rsidRPr="001462DF">
              <w:rPr>
                <w:sz w:val="22"/>
                <w:szCs w:val="22"/>
              </w:rPr>
              <w:t>- Ủy ban MTTQ Việt Nam tỉnh;</w:t>
            </w:r>
          </w:p>
          <w:p w14:paraId="7CAA8BC9" w14:textId="77777777" w:rsidR="001462DF" w:rsidRDefault="001462DF" w:rsidP="00B729C5">
            <w:pPr>
              <w:rPr>
                <w:sz w:val="22"/>
                <w:szCs w:val="22"/>
              </w:rPr>
            </w:pPr>
            <w:r w:rsidRPr="004A4EDE">
              <w:rPr>
                <w:sz w:val="22"/>
                <w:szCs w:val="22"/>
              </w:rPr>
              <w:t xml:space="preserve">- </w:t>
            </w:r>
            <w:r w:rsidRPr="00E6616E">
              <w:rPr>
                <w:sz w:val="22"/>
                <w:szCs w:val="22"/>
              </w:rPr>
              <w:t>Lãnh đạo Ủy ban nhân dân tỉnh;</w:t>
            </w:r>
          </w:p>
          <w:p w14:paraId="35C1A8CA" w14:textId="77777777" w:rsidR="001462DF" w:rsidRDefault="001462DF" w:rsidP="00B729C5">
            <w:pPr>
              <w:rPr>
                <w:sz w:val="22"/>
                <w:szCs w:val="22"/>
              </w:rPr>
            </w:pPr>
            <w:r>
              <w:rPr>
                <w:sz w:val="22"/>
                <w:szCs w:val="22"/>
              </w:rPr>
              <w:t xml:space="preserve">- </w:t>
            </w:r>
            <w:r w:rsidRPr="00DE0EE5">
              <w:rPr>
                <w:sz w:val="22"/>
                <w:szCs w:val="22"/>
              </w:rPr>
              <w:t>Các sở, ban, ngành tỉnh;</w:t>
            </w:r>
          </w:p>
          <w:p w14:paraId="61751024" w14:textId="77777777" w:rsidR="001462DF" w:rsidRDefault="001462DF" w:rsidP="00B729C5">
            <w:pPr>
              <w:rPr>
                <w:sz w:val="22"/>
                <w:szCs w:val="22"/>
              </w:rPr>
            </w:pPr>
            <w:r w:rsidRPr="00DE0EE5">
              <w:rPr>
                <w:sz w:val="22"/>
                <w:szCs w:val="22"/>
              </w:rPr>
              <w:t>- Sở Tư pháp (CSDL Quốc gia về pháp luật);</w:t>
            </w:r>
          </w:p>
          <w:p w14:paraId="62F92F36" w14:textId="77777777" w:rsidR="001462DF" w:rsidRPr="004A4EDE" w:rsidRDefault="001462DF" w:rsidP="00B729C5">
            <w:pPr>
              <w:rPr>
                <w:sz w:val="28"/>
                <w:szCs w:val="28"/>
              </w:rPr>
            </w:pPr>
            <w:r w:rsidRPr="00051EFB">
              <w:rPr>
                <w:sz w:val="22"/>
                <w:szCs w:val="22"/>
              </w:rPr>
              <w:t>- UBND các xã, phường;</w:t>
            </w:r>
            <w:r w:rsidRPr="004A4EDE">
              <w:rPr>
                <w:sz w:val="22"/>
                <w:szCs w:val="22"/>
              </w:rPr>
              <w:br/>
              <w:t xml:space="preserve">- Báo </w:t>
            </w:r>
            <w:r>
              <w:rPr>
                <w:sz w:val="22"/>
                <w:szCs w:val="22"/>
              </w:rPr>
              <w:t xml:space="preserve">và </w:t>
            </w:r>
            <w:r w:rsidRPr="004A4EDE">
              <w:rPr>
                <w:sz w:val="22"/>
                <w:szCs w:val="22"/>
              </w:rPr>
              <w:t xml:space="preserve">PTTH </w:t>
            </w:r>
            <w:r>
              <w:rPr>
                <w:sz w:val="22"/>
                <w:szCs w:val="22"/>
              </w:rPr>
              <w:t>Ninh Bình</w:t>
            </w:r>
            <w:r w:rsidRPr="004A4EDE">
              <w:rPr>
                <w:sz w:val="22"/>
                <w:szCs w:val="22"/>
              </w:rPr>
              <w:t>;</w:t>
            </w:r>
            <w:r w:rsidRPr="004A4EDE">
              <w:rPr>
                <w:sz w:val="22"/>
                <w:szCs w:val="22"/>
              </w:rPr>
              <w:br/>
            </w:r>
            <w:r>
              <w:rPr>
                <w:sz w:val="22"/>
                <w:szCs w:val="22"/>
              </w:rPr>
              <w:t>- Trung tâm Thông tin - Công báo;</w:t>
            </w:r>
            <w:r w:rsidRPr="004A4EDE">
              <w:rPr>
                <w:sz w:val="22"/>
                <w:szCs w:val="22"/>
              </w:rPr>
              <w:br/>
              <w:t xml:space="preserve">- Lưu: VT, </w:t>
            </w:r>
            <w:r>
              <w:rPr>
                <w:sz w:val="22"/>
                <w:szCs w:val="22"/>
              </w:rPr>
              <w:t xml:space="preserve">VP10, </w:t>
            </w:r>
            <w:r w:rsidRPr="004A4EDE">
              <w:rPr>
                <w:sz w:val="22"/>
                <w:szCs w:val="22"/>
              </w:rPr>
              <w:t>VP</w:t>
            </w:r>
            <w:r>
              <w:rPr>
                <w:sz w:val="22"/>
                <w:szCs w:val="22"/>
              </w:rPr>
              <w:t>11./.</w:t>
            </w:r>
            <w:r w:rsidRPr="004A4EDE">
              <w:rPr>
                <w:sz w:val="28"/>
                <w:szCs w:val="28"/>
              </w:rPr>
              <w:t xml:space="preserve"> </w:t>
            </w:r>
          </w:p>
        </w:tc>
        <w:tc>
          <w:tcPr>
            <w:tcW w:w="3969" w:type="dxa"/>
            <w:tcBorders>
              <w:top w:val="nil"/>
              <w:left w:val="nil"/>
              <w:bottom w:val="nil"/>
              <w:right w:val="nil"/>
              <w:tl2br w:val="nil"/>
              <w:tr2bl w:val="nil"/>
            </w:tcBorders>
            <w:tcMar>
              <w:top w:w="0" w:type="dxa"/>
              <w:left w:w="108" w:type="dxa"/>
              <w:bottom w:w="0" w:type="dxa"/>
              <w:right w:w="108" w:type="dxa"/>
            </w:tcMar>
          </w:tcPr>
          <w:p w14:paraId="0C95074F" w14:textId="77777777" w:rsidR="001462DF" w:rsidRPr="004A4EDE" w:rsidRDefault="001462DF" w:rsidP="00B729C5">
            <w:pPr>
              <w:spacing w:line="264" w:lineRule="auto"/>
              <w:jc w:val="center"/>
              <w:rPr>
                <w:b/>
                <w:bCs/>
                <w:sz w:val="28"/>
                <w:szCs w:val="28"/>
              </w:rPr>
            </w:pPr>
            <w:r w:rsidRPr="004A4EDE">
              <w:rPr>
                <w:b/>
                <w:bCs/>
                <w:sz w:val="28"/>
                <w:szCs w:val="28"/>
              </w:rPr>
              <w:t>TM. ỦY BAN NHÂN DÂN</w:t>
            </w:r>
            <w:r w:rsidRPr="004A4EDE">
              <w:rPr>
                <w:b/>
                <w:bCs/>
                <w:sz w:val="28"/>
                <w:szCs w:val="28"/>
              </w:rPr>
              <w:br/>
              <w:t>KT.CHỦ TỊCH</w:t>
            </w:r>
          </w:p>
          <w:p w14:paraId="4C460943" w14:textId="77777777" w:rsidR="001462DF" w:rsidRPr="004A4EDE" w:rsidRDefault="001462DF" w:rsidP="00B729C5">
            <w:pPr>
              <w:spacing w:line="264" w:lineRule="auto"/>
              <w:jc w:val="center"/>
              <w:rPr>
                <w:b/>
                <w:bCs/>
                <w:sz w:val="28"/>
                <w:szCs w:val="28"/>
              </w:rPr>
            </w:pPr>
            <w:r w:rsidRPr="004A4EDE">
              <w:rPr>
                <w:b/>
                <w:bCs/>
                <w:sz w:val="28"/>
                <w:szCs w:val="28"/>
              </w:rPr>
              <w:t>PHÓ CHỦ TỊCH</w:t>
            </w:r>
          </w:p>
          <w:p w14:paraId="35DE2595" w14:textId="77777777" w:rsidR="001462DF" w:rsidRPr="004A4EDE" w:rsidRDefault="001462DF" w:rsidP="00B729C5">
            <w:pPr>
              <w:spacing w:before="120"/>
              <w:jc w:val="center"/>
              <w:rPr>
                <w:b/>
                <w:bCs/>
                <w:sz w:val="28"/>
                <w:szCs w:val="28"/>
              </w:rPr>
            </w:pPr>
          </w:p>
          <w:p w14:paraId="2654A198" w14:textId="77777777" w:rsidR="001462DF" w:rsidRPr="004A4EDE" w:rsidRDefault="001462DF" w:rsidP="00B729C5">
            <w:pPr>
              <w:spacing w:before="120"/>
              <w:jc w:val="center"/>
              <w:rPr>
                <w:b/>
                <w:bCs/>
                <w:sz w:val="28"/>
                <w:szCs w:val="28"/>
              </w:rPr>
            </w:pPr>
          </w:p>
          <w:p w14:paraId="17C7FD3E" w14:textId="77777777" w:rsidR="001462DF" w:rsidRPr="004A4EDE" w:rsidRDefault="001462DF" w:rsidP="00B729C5">
            <w:pPr>
              <w:spacing w:before="120"/>
              <w:jc w:val="center"/>
              <w:rPr>
                <w:b/>
                <w:bCs/>
                <w:sz w:val="28"/>
                <w:szCs w:val="28"/>
              </w:rPr>
            </w:pPr>
          </w:p>
          <w:p w14:paraId="6E4AEFC3" w14:textId="77777777" w:rsidR="001462DF" w:rsidRPr="004A4EDE" w:rsidRDefault="001462DF" w:rsidP="00B729C5">
            <w:pPr>
              <w:spacing w:before="120"/>
              <w:jc w:val="center"/>
              <w:rPr>
                <w:b/>
                <w:bCs/>
                <w:sz w:val="28"/>
                <w:szCs w:val="28"/>
              </w:rPr>
            </w:pPr>
          </w:p>
          <w:p w14:paraId="4BDD0D8A" w14:textId="77777777" w:rsidR="001462DF" w:rsidRPr="004A4EDE" w:rsidRDefault="001462DF" w:rsidP="00B729C5">
            <w:pPr>
              <w:spacing w:before="120"/>
              <w:jc w:val="center"/>
              <w:rPr>
                <w:sz w:val="28"/>
                <w:szCs w:val="28"/>
              </w:rPr>
            </w:pPr>
            <w:r>
              <w:rPr>
                <w:b/>
                <w:bCs/>
                <w:sz w:val="28"/>
                <w:szCs w:val="28"/>
              </w:rPr>
              <w:t>Hà Lan Anh</w:t>
            </w:r>
            <w:r w:rsidRPr="004A4EDE">
              <w:rPr>
                <w:b/>
                <w:bCs/>
                <w:sz w:val="28"/>
                <w:szCs w:val="28"/>
              </w:rPr>
              <w:br/>
            </w:r>
            <w:r w:rsidRPr="004A4EDE">
              <w:rPr>
                <w:b/>
                <w:bCs/>
                <w:sz w:val="28"/>
                <w:szCs w:val="28"/>
              </w:rPr>
              <w:br/>
            </w:r>
            <w:r w:rsidRPr="004A4EDE">
              <w:rPr>
                <w:b/>
                <w:bCs/>
                <w:sz w:val="28"/>
                <w:szCs w:val="28"/>
              </w:rPr>
              <w:br/>
            </w:r>
            <w:r w:rsidRPr="004A4EDE">
              <w:rPr>
                <w:b/>
                <w:bCs/>
                <w:sz w:val="28"/>
                <w:szCs w:val="28"/>
              </w:rPr>
              <w:br/>
            </w:r>
          </w:p>
        </w:tc>
      </w:tr>
    </w:tbl>
    <w:p w14:paraId="6A4BAB00" w14:textId="77777777" w:rsidR="00B61369" w:rsidRPr="004A4EDE" w:rsidRDefault="00B61369" w:rsidP="00B61369">
      <w:pPr>
        <w:spacing w:before="120" w:after="120" w:line="288" w:lineRule="auto"/>
        <w:ind w:firstLine="709"/>
        <w:jc w:val="both"/>
        <w:rPr>
          <w:sz w:val="28"/>
          <w:szCs w:val="28"/>
        </w:rPr>
      </w:pPr>
      <w:r w:rsidRPr="004A4EDE">
        <w:rPr>
          <w:sz w:val="28"/>
          <w:szCs w:val="28"/>
        </w:rPr>
        <w:t> </w:t>
      </w:r>
    </w:p>
    <w:p w14:paraId="618538E4" w14:textId="4695EDC1" w:rsidR="00FE1588" w:rsidRDefault="00FE1588" w:rsidP="00FE1588">
      <w:pPr>
        <w:spacing w:line="288" w:lineRule="auto"/>
        <w:rPr>
          <w:sz w:val="28"/>
          <w:szCs w:val="28"/>
        </w:rPr>
      </w:pPr>
    </w:p>
    <w:p w14:paraId="77644236" w14:textId="77777777" w:rsidR="001E7D7B" w:rsidRDefault="001E7D7B" w:rsidP="00FE1588">
      <w:pPr>
        <w:spacing w:line="288" w:lineRule="auto"/>
        <w:rPr>
          <w:sz w:val="28"/>
          <w:szCs w:val="28"/>
          <w:lang w:val="en-US"/>
        </w:rPr>
      </w:pPr>
    </w:p>
    <w:p w14:paraId="289AF66D" w14:textId="77777777" w:rsidR="00BA2C01" w:rsidRDefault="00BA2C01" w:rsidP="00FE1588">
      <w:pPr>
        <w:spacing w:line="288" w:lineRule="auto"/>
        <w:rPr>
          <w:sz w:val="28"/>
          <w:szCs w:val="28"/>
          <w:lang w:val="en-US"/>
        </w:rPr>
        <w:sectPr w:rsidR="00BA2C01" w:rsidSect="00BA2C01">
          <w:headerReference w:type="default" r:id="rId8"/>
          <w:headerReference w:type="first" r:id="rId9"/>
          <w:pgSz w:w="11907" w:h="16840" w:code="9"/>
          <w:pgMar w:top="1134" w:right="1134" w:bottom="1134" w:left="1701" w:header="720" w:footer="720" w:gutter="0"/>
          <w:cols w:space="720"/>
          <w:docGrid w:linePitch="326"/>
        </w:sectPr>
      </w:pP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095"/>
      </w:tblGrid>
      <w:tr w:rsidR="001D52CD" w:rsidRPr="00356BD3" w14:paraId="196D689E" w14:textId="77777777" w:rsidTr="00EF1F87">
        <w:tc>
          <w:tcPr>
            <w:tcW w:w="3544" w:type="dxa"/>
            <w:tcBorders>
              <w:top w:val="nil"/>
              <w:left w:val="nil"/>
              <w:bottom w:val="nil"/>
              <w:right w:val="nil"/>
              <w:tl2br w:val="nil"/>
              <w:tr2bl w:val="nil"/>
            </w:tcBorders>
            <w:tcMar>
              <w:top w:w="0" w:type="dxa"/>
              <w:left w:w="108" w:type="dxa"/>
              <w:bottom w:w="0" w:type="dxa"/>
              <w:right w:w="108" w:type="dxa"/>
            </w:tcMar>
          </w:tcPr>
          <w:bookmarkStart w:id="8" w:name="loai_2"/>
          <w:p w14:paraId="272031E9" w14:textId="458203C5" w:rsidR="001D52CD" w:rsidRPr="00356BD3" w:rsidRDefault="001D52CD" w:rsidP="00EF1F87">
            <w:pPr>
              <w:spacing w:before="120"/>
              <w:jc w:val="center"/>
              <w:rPr>
                <w:sz w:val="28"/>
                <w:szCs w:val="28"/>
              </w:rPr>
            </w:pPr>
            <w:r w:rsidRPr="00356BD3">
              <w:rPr>
                <w:b/>
                <w:bCs/>
                <w:noProof/>
                <w:sz w:val="28"/>
                <w:szCs w:val="28"/>
                <w:lang w:val="en-US" w:eastAsia="en-US"/>
              </w:rPr>
              <w:lastRenderedPageBreak/>
              <mc:AlternateContent>
                <mc:Choice Requires="wps">
                  <w:drawing>
                    <wp:anchor distT="0" distB="0" distL="114300" distR="114300" simplePos="0" relativeHeight="251663360" behindDoc="0" locked="0" layoutInCell="1" allowOverlap="1" wp14:anchorId="4E091B07" wp14:editId="74CD6DAE">
                      <wp:simplePos x="0" y="0"/>
                      <wp:positionH relativeFrom="column">
                        <wp:posOffset>769859</wp:posOffset>
                      </wp:positionH>
                      <wp:positionV relativeFrom="paragraph">
                        <wp:posOffset>503555</wp:posOffset>
                      </wp:positionV>
                      <wp:extent cx="575945" cy="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94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D15AA" id="_x0000_t32" coordsize="21600,21600" o:spt="32" o:oned="t" path="m,l21600,21600e" filled="f">
                      <v:path arrowok="t" fillok="f" o:connecttype="none"/>
                      <o:lock v:ext="edit" shapetype="t"/>
                    </v:shapetype>
                    <v:shape id=" 4" o:spid="_x0000_s1026" type="#_x0000_t32" style="position:absolute;margin-left:60.6pt;margin-top:39.65pt;width:45.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" strokeweight=".5pt">
                      <o:lock v:ext="edit" shapetype="f"/>
                    </v:shape>
                  </w:pict>
                </mc:Fallback>
              </mc:AlternateContent>
            </w:r>
            <w:r w:rsidRPr="00356BD3">
              <w:rPr>
                <w:b/>
                <w:bCs/>
                <w:sz w:val="28"/>
                <w:szCs w:val="28"/>
              </w:rPr>
              <w:t xml:space="preserve">ỦY BAN NHÂN DÂN </w:t>
            </w:r>
            <w:r w:rsidRPr="00356BD3">
              <w:rPr>
                <w:b/>
                <w:bCs/>
                <w:sz w:val="28"/>
                <w:szCs w:val="28"/>
              </w:rPr>
              <w:br/>
              <w:t>TỈNH NINH BÌNH</w:t>
            </w:r>
            <w:r w:rsidRPr="00356BD3">
              <w:rPr>
                <w:b/>
                <w:bCs/>
                <w:sz w:val="28"/>
                <w:szCs w:val="28"/>
              </w:rPr>
              <w:br/>
            </w:r>
          </w:p>
        </w:tc>
        <w:tc>
          <w:tcPr>
            <w:tcW w:w="6095" w:type="dxa"/>
            <w:tcBorders>
              <w:top w:val="nil"/>
              <w:left w:val="nil"/>
              <w:bottom w:val="nil"/>
              <w:right w:val="nil"/>
              <w:tl2br w:val="nil"/>
              <w:tr2bl w:val="nil"/>
            </w:tcBorders>
            <w:tcMar>
              <w:top w:w="0" w:type="dxa"/>
              <w:left w:w="108" w:type="dxa"/>
              <w:bottom w:w="0" w:type="dxa"/>
              <w:right w:w="108" w:type="dxa"/>
            </w:tcMar>
          </w:tcPr>
          <w:p w14:paraId="192772D7" w14:textId="77777777" w:rsidR="001D52CD" w:rsidRPr="00356BD3" w:rsidRDefault="001D52CD" w:rsidP="004E1F18">
            <w:pPr>
              <w:spacing w:before="120"/>
              <w:jc w:val="center"/>
              <w:rPr>
                <w:sz w:val="28"/>
                <w:szCs w:val="28"/>
              </w:rPr>
            </w:pPr>
            <w:r w:rsidRPr="00356BD3">
              <w:rPr>
                <w:b/>
                <w:bCs/>
                <w:noProof/>
                <w:sz w:val="28"/>
                <w:szCs w:val="28"/>
                <w:lang w:val="en-US" w:eastAsia="en-US"/>
              </w:rPr>
              <mc:AlternateContent>
                <mc:Choice Requires="wps">
                  <w:drawing>
                    <wp:anchor distT="0" distB="0" distL="114300" distR="114300" simplePos="0" relativeHeight="251664384" behindDoc="0" locked="0" layoutInCell="1" allowOverlap="1" wp14:anchorId="23FC4FC8" wp14:editId="3353C57A">
                      <wp:simplePos x="0" y="0"/>
                      <wp:positionH relativeFrom="column">
                        <wp:posOffset>789520</wp:posOffset>
                      </wp:positionH>
                      <wp:positionV relativeFrom="paragraph">
                        <wp:posOffset>494442</wp:posOffset>
                      </wp:positionV>
                      <wp:extent cx="2160270" cy="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A5EC0" id=" 5" o:spid="_x0000_s1026" type="#_x0000_t32" style="position:absolute;margin-left:62.15pt;margin-top:38.95pt;width:170.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" strokeweight=".5pt">
                      <o:lock v:ext="edit" shapetype="f"/>
                    </v:shape>
                  </w:pict>
                </mc:Fallback>
              </mc:AlternateContent>
            </w:r>
            <w:r w:rsidRPr="00356BD3">
              <w:rPr>
                <w:b/>
                <w:bCs/>
                <w:sz w:val="28"/>
                <w:szCs w:val="28"/>
              </w:rPr>
              <w:t>CỘNG HÒA XÃ HỘI CHỦ NGHĨA VIỆT NAM</w:t>
            </w:r>
            <w:r w:rsidRPr="00356BD3">
              <w:rPr>
                <w:b/>
                <w:bCs/>
                <w:sz w:val="28"/>
                <w:szCs w:val="28"/>
              </w:rPr>
              <w:br/>
              <w:t xml:space="preserve">Độc lập - Tự do - Hạnh phúc </w:t>
            </w:r>
            <w:r w:rsidRPr="00356BD3">
              <w:rPr>
                <w:b/>
                <w:bCs/>
                <w:sz w:val="28"/>
                <w:szCs w:val="28"/>
              </w:rPr>
              <w:br/>
            </w:r>
          </w:p>
        </w:tc>
      </w:tr>
    </w:tbl>
    <w:p w14:paraId="641BBEC2" w14:textId="77777777" w:rsidR="001E7D7B" w:rsidRDefault="001E7D7B" w:rsidP="001D52CD">
      <w:pPr>
        <w:spacing w:line="288" w:lineRule="auto"/>
        <w:jc w:val="center"/>
        <w:rPr>
          <w:b/>
          <w:bCs/>
          <w:sz w:val="28"/>
          <w:szCs w:val="28"/>
          <w:lang w:val="en-US"/>
        </w:rPr>
      </w:pPr>
    </w:p>
    <w:p w14:paraId="31E3D017" w14:textId="6A97FEED" w:rsidR="001D52CD" w:rsidRPr="001E7D7B" w:rsidRDefault="001D52CD" w:rsidP="001E7D7B">
      <w:pPr>
        <w:spacing w:line="288" w:lineRule="auto"/>
        <w:jc w:val="center"/>
        <w:rPr>
          <w:sz w:val="30"/>
          <w:szCs w:val="30"/>
        </w:rPr>
      </w:pPr>
      <w:r w:rsidRPr="001E7D7B">
        <w:rPr>
          <w:b/>
          <w:bCs/>
          <w:sz w:val="30"/>
          <w:szCs w:val="30"/>
        </w:rPr>
        <w:t>QUY CHẾ</w:t>
      </w:r>
    </w:p>
    <w:p w14:paraId="12BD72C2" w14:textId="77777777" w:rsidR="001E7D7B" w:rsidRDefault="001D52CD" w:rsidP="001D52CD">
      <w:pPr>
        <w:jc w:val="center"/>
        <w:rPr>
          <w:b/>
          <w:spacing w:val="-8"/>
          <w:sz w:val="28"/>
          <w:szCs w:val="28"/>
          <w:lang w:val="en-US"/>
        </w:rPr>
      </w:pPr>
      <w:r w:rsidRPr="00356BD3">
        <w:rPr>
          <w:b/>
          <w:spacing w:val="-8"/>
          <w:sz w:val="28"/>
          <w:szCs w:val="28"/>
        </w:rPr>
        <w:t>Quản lý, vận hành</w:t>
      </w:r>
      <w:r w:rsidR="001E7D7B">
        <w:rPr>
          <w:b/>
          <w:spacing w:val="-8"/>
          <w:sz w:val="28"/>
          <w:szCs w:val="28"/>
          <w:lang w:val="en-US"/>
        </w:rPr>
        <w:t>,</w:t>
      </w:r>
      <w:r w:rsidRPr="00356BD3">
        <w:rPr>
          <w:b/>
          <w:spacing w:val="-8"/>
          <w:sz w:val="28"/>
          <w:szCs w:val="28"/>
        </w:rPr>
        <w:t xml:space="preserve"> khai thác</w:t>
      </w:r>
      <w:r w:rsidR="001E7D7B">
        <w:rPr>
          <w:b/>
          <w:spacing w:val="-8"/>
          <w:sz w:val="28"/>
          <w:szCs w:val="28"/>
          <w:lang w:val="en-US"/>
        </w:rPr>
        <w:t xml:space="preserve"> và sử dụng</w:t>
      </w:r>
      <w:r w:rsidRPr="00356BD3">
        <w:rPr>
          <w:b/>
          <w:spacing w:val="-8"/>
          <w:sz w:val="28"/>
          <w:szCs w:val="28"/>
        </w:rPr>
        <w:t xml:space="preserve"> </w:t>
      </w:r>
    </w:p>
    <w:p w14:paraId="0BB2E304" w14:textId="69E19956" w:rsidR="001D52CD" w:rsidRPr="00356BD3" w:rsidRDefault="001D52CD" w:rsidP="001E7D7B">
      <w:pPr>
        <w:spacing w:after="120"/>
        <w:jc w:val="center"/>
        <w:rPr>
          <w:b/>
          <w:spacing w:val="-8"/>
          <w:sz w:val="28"/>
          <w:szCs w:val="28"/>
        </w:rPr>
      </w:pPr>
      <w:r w:rsidRPr="00356BD3">
        <w:rPr>
          <w:b/>
          <w:spacing w:val="-8"/>
          <w:sz w:val="28"/>
          <w:szCs w:val="28"/>
        </w:rPr>
        <w:t xml:space="preserve">Hệ thống thông tin phục vụ họp và xử lý công việc </w:t>
      </w:r>
      <w:r w:rsidR="005031F3" w:rsidRPr="00356BD3">
        <w:rPr>
          <w:b/>
          <w:spacing w:val="-8"/>
          <w:sz w:val="28"/>
          <w:szCs w:val="28"/>
        </w:rPr>
        <w:t>(eCabinet)</w:t>
      </w:r>
      <w:r w:rsidR="005031F3">
        <w:rPr>
          <w:b/>
          <w:spacing w:val="-8"/>
          <w:sz w:val="28"/>
          <w:szCs w:val="28"/>
          <w:lang w:val="en-US"/>
        </w:rPr>
        <w:t xml:space="preserve"> </w:t>
      </w:r>
      <w:r w:rsidRPr="00356BD3">
        <w:rPr>
          <w:b/>
          <w:spacing w:val="-8"/>
          <w:sz w:val="28"/>
          <w:szCs w:val="28"/>
        </w:rPr>
        <w:t xml:space="preserve">tỉnh Ninh Bình </w:t>
      </w:r>
    </w:p>
    <w:p w14:paraId="6B569F22" w14:textId="1CF12494" w:rsidR="001E7D7B" w:rsidRPr="00EF0289" w:rsidRDefault="001D52CD" w:rsidP="001E7D7B">
      <w:pPr>
        <w:spacing w:line="264" w:lineRule="auto"/>
        <w:jc w:val="center"/>
        <w:rPr>
          <w:i/>
          <w:iCs/>
          <w:sz w:val="28"/>
          <w:szCs w:val="28"/>
          <w:lang w:val="en-US"/>
        </w:rPr>
      </w:pPr>
      <w:r w:rsidRPr="00EF0289">
        <w:rPr>
          <w:i/>
          <w:iCs/>
          <w:sz w:val="28"/>
          <w:szCs w:val="28"/>
        </w:rPr>
        <w:t xml:space="preserve"> (Kèm theo Quyết định số:     /QĐ-UBND ngày        /       /2025 </w:t>
      </w:r>
    </w:p>
    <w:p w14:paraId="68BBD011" w14:textId="75E19D26" w:rsidR="001D52CD" w:rsidRPr="00EF0289" w:rsidRDefault="001D52CD" w:rsidP="001E7D7B">
      <w:pPr>
        <w:spacing w:line="264" w:lineRule="auto"/>
        <w:jc w:val="center"/>
        <w:rPr>
          <w:i/>
          <w:iCs/>
          <w:sz w:val="28"/>
          <w:szCs w:val="28"/>
        </w:rPr>
      </w:pPr>
      <w:r w:rsidRPr="00EF0289">
        <w:rPr>
          <w:i/>
          <w:iCs/>
          <w:sz w:val="28"/>
          <w:szCs w:val="28"/>
        </w:rPr>
        <w:t>của Ủy ban nhân dân tỉnh Ninh Bình)</w:t>
      </w:r>
    </w:p>
    <w:p w14:paraId="0829FE30" w14:textId="6A1500EE" w:rsidR="001D52CD" w:rsidRPr="00356BD3" w:rsidRDefault="001E7D7B" w:rsidP="001D52CD">
      <w:pPr>
        <w:spacing w:line="288" w:lineRule="auto"/>
        <w:jc w:val="center"/>
        <w:rPr>
          <w:sz w:val="28"/>
          <w:szCs w:val="28"/>
        </w:rPr>
      </w:pPr>
      <w:r w:rsidRPr="00E05743">
        <w:rPr>
          <w:i/>
          <w:iCs/>
          <w:noProof/>
          <w:color w:val="EE0000"/>
          <w:sz w:val="28"/>
          <w:szCs w:val="28"/>
          <w:lang w:val="en-US" w:eastAsia="en-US"/>
          <w14:ligatures w14:val="standardContextual"/>
        </w:rPr>
        <mc:AlternateContent>
          <mc:Choice Requires="wps">
            <w:drawing>
              <wp:anchor distT="0" distB="0" distL="114300" distR="114300" simplePos="0" relativeHeight="251668480" behindDoc="0" locked="0" layoutInCell="1" allowOverlap="1" wp14:anchorId="4465F1F5" wp14:editId="62914D8B">
                <wp:simplePos x="0" y="0"/>
                <wp:positionH relativeFrom="column">
                  <wp:posOffset>2211705</wp:posOffset>
                </wp:positionH>
                <wp:positionV relativeFrom="paragraph">
                  <wp:posOffset>46355</wp:posOffset>
                </wp:positionV>
                <wp:extent cx="1121434" cy="0"/>
                <wp:effectExtent l="0" t="0" r="0" b="0"/>
                <wp:wrapNone/>
                <wp:docPr id="1674225067" name="Straight Connector 7"/>
                <wp:cNvGraphicFramePr/>
                <a:graphic xmlns:a="http://schemas.openxmlformats.org/drawingml/2006/main">
                  <a:graphicData uri="http://schemas.microsoft.com/office/word/2010/wordprocessingShape">
                    <wps:wsp>
                      <wps:cNvCnPr/>
                      <wps:spPr>
                        <a:xfrm>
                          <a:off x="0" y="0"/>
                          <a:ext cx="1121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90E337"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5pt,3.65pt" to="262.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3PmQEAAIgDAAAOAAAAZHJzL2Uyb0RvYy54bWysU8tu2zAQvAfIPxC8x5LcoA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" strokecolor="black [3200]" strokeweight=".5pt">
                <v:stroke joinstyle="miter"/>
              </v:line>
            </w:pict>
          </mc:Fallback>
        </mc:AlternateContent>
      </w:r>
    </w:p>
    <w:p w14:paraId="09A67570" w14:textId="564D126F" w:rsidR="001D52CD" w:rsidRPr="00645974" w:rsidRDefault="001D52CD" w:rsidP="0056600A">
      <w:pPr>
        <w:spacing w:before="60" w:after="240" w:line="288" w:lineRule="auto"/>
        <w:jc w:val="center"/>
        <w:rPr>
          <w:sz w:val="28"/>
          <w:szCs w:val="28"/>
        </w:rPr>
      </w:pPr>
      <w:r w:rsidRPr="00645974">
        <w:rPr>
          <w:b/>
          <w:bCs/>
          <w:sz w:val="28"/>
          <w:szCs w:val="28"/>
        </w:rPr>
        <w:t>Chương I</w:t>
      </w:r>
      <w:r w:rsidR="00A77C0D">
        <w:rPr>
          <w:b/>
          <w:bCs/>
          <w:sz w:val="28"/>
          <w:szCs w:val="28"/>
          <w:lang w:val="en-US"/>
        </w:rPr>
        <w:br/>
      </w:r>
      <w:r w:rsidRPr="00645974">
        <w:rPr>
          <w:b/>
          <w:bCs/>
          <w:sz w:val="28"/>
          <w:szCs w:val="28"/>
        </w:rPr>
        <w:t>NHỮNG QUY ĐỊNH CHUNG</w:t>
      </w:r>
    </w:p>
    <w:p w14:paraId="51F41178" w14:textId="65C92076" w:rsidR="001D52CD" w:rsidRPr="0056600A" w:rsidRDefault="001D52CD" w:rsidP="00D975EA">
      <w:pPr>
        <w:spacing w:before="60" w:after="60" w:line="288" w:lineRule="auto"/>
        <w:ind w:firstLine="709"/>
        <w:jc w:val="both"/>
        <w:rPr>
          <w:sz w:val="28"/>
          <w:szCs w:val="28"/>
        </w:rPr>
      </w:pPr>
      <w:r w:rsidRPr="0056600A">
        <w:rPr>
          <w:b/>
          <w:bCs/>
          <w:sz w:val="28"/>
          <w:szCs w:val="28"/>
        </w:rPr>
        <w:t xml:space="preserve">Điều 1. Phạm vi điều chỉnh </w:t>
      </w:r>
    </w:p>
    <w:p w14:paraId="1B4F02E3" w14:textId="7FCA9FFB" w:rsidR="001D52CD" w:rsidRPr="0056600A" w:rsidRDefault="001D52CD" w:rsidP="00D975EA">
      <w:pPr>
        <w:spacing w:before="60" w:after="60" w:line="288" w:lineRule="auto"/>
        <w:ind w:firstLine="709"/>
        <w:jc w:val="both"/>
        <w:rPr>
          <w:sz w:val="28"/>
          <w:szCs w:val="28"/>
        </w:rPr>
      </w:pPr>
      <w:r w:rsidRPr="0056600A">
        <w:rPr>
          <w:sz w:val="28"/>
          <w:szCs w:val="28"/>
        </w:rPr>
        <w:t>Quy chế này quy định về việc quản lý, vận hành, khai thác</w:t>
      </w:r>
      <w:r w:rsidR="00793E0E" w:rsidRPr="0056600A">
        <w:rPr>
          <w:sz w:val="28"/>
          <w:szCs w:val="28"/>
          <w:lang w:val="en-US"/>
        </w:rPr>
        <w:t xml:space="preserve"> và</w:t>
      </w:r>
      <w:r w:rsidRPr="0056600A">
        <w:rPr>
          <w:sz w:val="28"/>
          <w:szCs w:val="28"/>
        </w:rPr>
        <w:t xml:space="preserve"> sử</w:t>
      </w:r>
      <w:r w:rsidR="00793E0E" w:rsidRPr="0056600A">
        <w:rPr>
          <w:sz w:val="28"/>
          <w:szCs w:val="28"/>
          <w:lang w:val="en-US"/>
        </w:rPr>
        <w:t xml:space="preserve"> dụng </w:t>
      </w:r>
      <w:r w:rsidR="007042F7" w:rsidRPr="0056600A">
        <w:rPr>
          <w:sz w:val="28"/>
          <w:szCs w:val="28"/>
        </w:rPr>
        <w:t>Hệ thống thông tin phục vụ họp và xử lý công việc</w:t>
      </w:r>
      <w:r w:rsidR="008F6F34">
        <w:rPr>
          <w:sz w:val="28"/>
          <w:szCs w:val="28"/>
          <w:lang w:val="en-US"/>
        </w:rPr>
        <w:t xml:space="preserve"> </w:t>
      </w:r>
      <w:r w:rsidR="008F6F34" w:rsidRPr="0056600A">
        <w:rPr>
          <w:sz w:val="28"/>
          <w:szCs w:val="28"/>
        </w:rPr>
        <w:t>(eCabinet)</w:t>
      </w:r>
      <w:r w:rsidR="00D11D24">
        <w:rPr>
          <w:sz w:val="28"/>
          <w:szCs w:val="28"/>
          <w:lang w:val="en-US"/>
        </w:rPr>
        <w:t xml:space="preserve"> </w:t>
      </w:r>
      <w:r w:rsidR="007042F7" w:rsidRPr="0056600A">
        <w:rPr>
          <w:sz w:val="28"/>
          <w:szCs w:val="28"/>
        </w:rPr>
        <w:t xml:space="preserve">tỉnh Ninh Bình </w:t>
      </w:r>
      <w:r w:rsidRPr="0056600A">
        <w:rPr>
          <w:sz w:val="28"/>
          <w:szCs w:val="28"/>
        </w:rPr>
        <w:t>(</w:t>
      </w:r>
      <w:r w:rsidR="00752BF9" w:rsidRPr="0056600A">
        <w:rPr>
          <w:sz w:val="28"/>
          <w:szCs w:val="28"/>
          <w:lang w:val="en-US"/>
        </w:rPr>
        <w:t xml:space="preserve">sau đây </w:t>
      </w:r>
      <w:r w:rsidRPr="0056600A">
        <w:rPr>
          <w:sz w:val="28"/>
          <w:szCs w:val="28"/>
        </w:rPr>
        <w:t xml:space="preserve">gọi là Hệ thống). </w:t>
      </w:r>
    </w:p>
    <w:p w14:paraId="412E6D38" w14:textId="77777777" w:rsidR="001D52CD" w:rsidRPr="0056600A" w:rsidRDefault="001D52CD" w:rsidP="00D975EA">
      <w:pPr>
        <w:spacing w:before="60" w:after="60" w:line="288" w:lineRule="auto"/>
        <w:ind w:firstLine="709"/>
        <w:jc w:val="both"/>
        <w:rPr>
          <w:sz w:val="28"/>
          <w:szCs w:val="28"/>
        </w:rPr>
      </w:pPr>
      <w:r w:rsidRPr="0056600A">
        <w:rPr>
          <w:b/>
          <w:bCs/>
          <w:sz w:val="28"/>
          <w:szCs w:val="28"/>
        </w:rPr>
        <w:t xml:space="preserve">Điều 2. Đối tượng áp dụng </w:t>
      </w:r>
    </w:p>
    <w:p w14:paraId="2D20E45F" w14:textId="6D27E465" w:rsidR="001D52CD" w:rsidRPr="0056600A" w:rsidRDefault="001D52CD" w:rsidP="00D975EA">
      <w:pPr>
        <w:spacing w:before="60" w:after="60" w:line="288" w:lineRule="auto"/>
        <w:ind w:firstLine="709"/>
        <w:jc w:val="both"/>
        <w:rPr>
          <w:sz w:val="28"/>
          <w:szCs w:val="28"/>
        </w:rPr>
      </w:pPr>
      <w:r w:rsidRPr="0056600A">
        <w:rPr>
          <w:sz w:val="28"/>
          <w:szCs w:val="28"/>
        </w:rPr>
        <w:t>1. Các cơ quan chuyên môn thuộc Ủy ban nhân dân tỉnh</w:t>
      </w:r>
      <w:r w:rsidR="00B07F87" w:rsidRPr="0056600A">
        <w:rPr>
          <w:sz w:val="28"/>
          <w:szCs w:val="28"/>
          <w:lang w:val="en-US"/>
        </w:rPr>
        <w:t xml:space="preserve"> </w:t>
      </w:r>
      <w:r w:rsidRPr="0056600A">
        <w:rPr>
          <w:sz w:val="28"/>
          <w:szCs w:val="28"/>
        </w:rPr>
        <w:t>và các</w:t>
      </w:r>
      <w:r w:rsidR="000C74D1" w:rsidRPr="0056600A">
        <w:rPr>
          <w:sz w:val="28"/>
          <w:szCs w:val="28"/>
          <w:lang w:val="en-US"/>
        </w:rPr>
        <w:t xml:space="preserve"> cơ quan,</w:t>
      </w:r>
      <w:r w:rsidRPr="0056600A">
        <w:rPr>
          <w:sz w:val="28"/>
          <w:szCs w:val="28"/>
        </w:rPr>
        <w:t xml:space="preserve"> đơn vị, địa phương trên địa bàn tỉnh (sau đây gọi chung là các cơ quan, đơn vị)</w:t>
      </w:r>
      <w:r w:rsidR="000C74D1" w:rsidRPr="0056600A">
        <w:rPr>
          <w:sz w:val="28"/>
          <w:szCs w:val="28"/>
          <w:lang w:val="en-US"/>
        </w:rPr>
        <w:t>.</w:t>
      </w:r>
      <w:r w:rsidRPr="0056600A">
        <w:rPr>
          <w:sz w:val="28"/>
          <w:szCs w:val="28"/>
        </w:rPr>
        <w:t xml:space="preserve"> </w:t>
      </w:r>
    </w:p>
    <w:p w14:paraId="61E5E0FC" w14:textId="2E218BAD" w:rsidR="001D52CD" w:rsidRPr="0056600A" w:rsidRDefault="001D52CD" w:rsidP="00D975EA">
      <w:pPr>
        <w:spacing w:before="60" w:after="60" w:line="288" w:lineRule="auto"/>
        <w:ind w:firstLine="709"/>
        <w:jc w:val="both"/>
        <w:rPr>
          <w:sz w:val="28"/>
          <w:szCs w:val="28"/>
        </w:rPr>
      </w:pPr>
      <w:r w:rsidRPr="0056600A">
        <w:rPr>
          <w:sz w:val="28"/>
          <w:szCs w:val="28"/>
        </w:rPr>
        <w:t xml:space="preserve">2. Cán bộ, công chức, viên chức, người lao động (sau đây gọi tắt là công chức, viên chức) của các cơ quan, đơn vị tham gia vận hành, khai thác và sử dụng Hệ thống. </w:t>
      </w:r>
    </w:p>
    <w:p w14:paraId="4AF50088" w14:textId="57F83115" w:rsidR="001D52CD" w:rsidRPr="0056600A" w:rsidRDefault="001D52CD" w:rsidP="00D975EA">
      <w:pPr>
        <w:spacing w:before="60" w:after="60" w:line="288" w:lineRule="auto"/>
        <w:ind w:firstLine="709"/>
        <w:jc w:val="both"/>
        <w:rPr>
          <w:sz w:val="28"/>
          <w:szCs w:val="28"/>
        </w:rPr>
      </w:pPr>
      <w:r w:rsidRPr="0056600A">
        <w:rPr>
          <w:sz w:val="28"/>
          <w:szCs w:val="28"/>
        </w:rPr>
        <w:t>3. Các tổ chức, doanh nghiệp, cá nhân sử dụng Hệ thống</w:t>
      </w:r>
      <w:r w:rsidR="00B858E3" w:rsidRPr="0056600A">
        <w:rPr>
          <w:sz w:val="28"/>
          <w:szCs w:val="28"/>
          <w:lang w:val="en-US"/>
        </w:rPr>
        <w:t xml:space="preserve"> </w:t>
      </w:r>
      <w:r w:rsidRPr="0056600A">
        <w:rPr>
          <w:sz w:val="28"/>
          <w:szCs w:val="28"/>
        </w:rPr>
        <w:t xml:space="preserve">để tham gia các cuộc họp do các cơ quan, đơn vị, địa phương tổ chức. </w:t>
      </w:r>
    </w:p>
    <w:p w14:paraId="34224B35" w14:textId="77777777" w:rsidR="001D52CD" w:rsidRPr="0056600A" w:rsidRDefault="001D52CD" w:rsidP="00D975EA">
      <w:pPr>
        <w:spacing w:before="60" w:after="60" w:line="288" w:lineRule="auto"/>
        <w:ind w:firstLine="709"/>
        <w:jc w:val="both"/>
        <w:rPr>
          <w:sz w:val="28"/>
          <w:szCs w:val="28"/>
        </w:rPr>
      </w:pPr>
      <w:r w:rsidRPr="0056600A">
        <w:rPr>
          <w:b/>
          <w:bCs/>
          <w:sz w:val="28"/>
          <w:szCs w:val="28"/>
        </w:rPr>
        <w:t xml:space="preserve">Điều 3. Giải thích từ ngữ </w:t>
      </w:r>
    </w:p>
    <w:p w14:paraId="5D5FCD99" w14:textId="2D68F059" w:rsidR="00D727AF" w:rsidRPr="0056600A" w:rsidRDefault="001D52CD" w:rsidP="00D975EA">
      <w:pPr>
        <w:spacing w:before="60" w:after="60" w:line="288" w:lineRule="auto"/>
        <w:ind w:firstLine="709"/>
        <w:jc w:val="both"/>
        <w:rPr>
          <w:sz w:val="28"/>
          <w:szCs w:val="28"/>
          <w:lang w:val="en-US"/>
        </w:rPr>
      </w:pPr>
      <w:r w:rsidRPr="0056600A">
        <w:rPr>
          <w:sz w:val="28"/>
          <w:szCs w:val="28"/>
        </w:rPr>
        <w:t xml:space="preserve">1. </w:t>
      </w:r>
      <w:bookmarkStart w:id="9" w:name="_Hlk44936211"/>
      <w:r w:rsidR="00EE32A5" w:rsidRPr="0056600A">
        <w:rPr>
          <w:sz w:val="28"/>
          <w:szCs w:val="28"/>
        </w:rPr>
        <w:t>Hệ thống thông tin phục vụ họp và xử lý công việc</w:t>
      </w:r>
      <w:r w:rsidR="008F6F34">
        <w:rPr>
          <w:sz w:val="28"/>
          <w:szCs w:val="28"/>
          <w:lang w:val="en-US"/>
        </w:rPr>
        <w:t xml:space="preserve"> </w:t>
      </w:r>
      <w:r w:rsidR="008F6F34" w:rsidRPr="0056600A">
        <w:rPr>
          <w:sz w:val="28"/>
          <w:szCs w:val="28"/>
        </w:rPr>
        <w:t>(eCabinet)</w:t>
      </w:r>
      <w:r w:rsidR="00D11D24">
        <w:rPr>
          <w:sz w:val="28"/>
          <w:szCs w:val="28"/>
          <w:lang w:val="en-US"/>
        </w:rPr>
        <w:t xml:space="preserve"> </w:t>
      </w:r>
      <w:r w:rsidR="00EE32A5" w:rsidRPr="0056600A">
        <w:rPr>
          <w:sz w:val="28"/>
          <w:szCs w:val="28"/>
        </w:rPr>
        <w:t xml:space="preserve">tỉnh Ninh Bình là Hệ thống </w:t>
      </w:r>
      <w:r w:rsidR="00D727AF" w:rsidRPr="0056600A">
        <w:rPr>
          <w:sz w:val="28"/>
          <w:szCs w:val="28"/>
          <w:lang w:val="en-US"/>
        </w:rPr>
        <w:t>thông tin có chức năng tổ chức thông tin, quản lý và cung cấp tài liệu điện tử cho các cuộc họp, cụ thể gồm các chức năng cơ bản sau:</w:t>
      </w:r>
    </w:p>
    <w:p w14:paraId="077CDD62" w14:textId="73D15467" w:rsidR="00D727AF" w:rsidRPr="0056600A" w:rsidRDefault="00D727AF" w:rsidP="00D975EA">
      <w:pPr>
        <w:spacing w:before="60" w:after="60" w:line="288" w:lineRule="auto"/>
        <w:ind w:firstLine="709"/>
        <w:jc w:val="both"/>
        <w:rPr>
          <w:sz w:val="28"/>
          <w:szCs w:val="28"/>
          <w:lang w:val="en-US"/>
        </w:rPr>
      </w:pPr>
      <w:r w:rsidRPr="0056600A">
        <w:rPr>
          <w:sz w:val="28"/>
          <w:szCs w:val="28"/>
          <w:lang w:val="en-US"/>
        </w:rPr>
        <w:t>a) Lập lịch họp</w:t>
      </w:r>
      <w:r w:rsidR="0022610A" w:rsidRPr="0056600A">
        <w:rPr>
          <w:sz w:val="28"/>
          <w:szCs w:val="28"/>
          <w:lang w:val="en-US"/>
        </w:rPr>
        <w:t>, tổ chức cập nhật và quản lý thông tin cuộc họp, bao gồm các thông tin như: tên, nội dung, thời gian, địa điểm và thành phần tham dự.</w:t>
      </w:r>
    </w:p>
    <w:p w14:paraId="4267582C" w14:textId="5E230DCD" w:rsidR="00D727AF" w:rsidRPr="0056600A" w:rsidRDefault="0022610A" w:rsidP="00D975EA">
      <w:pPr>
        <w:spacing w:before="60" w:after="60" w:line="288" w:lineRule="auto"/>
        <w:ind w:firstLine="709"/>
        <w:jc w:val="both"/>
        <w:rPr>
          <w:sz w:val="28"/>
          <w:szCs w:val="28"/>
          <w:lang w:val="en-US"/>
        </w:rPr>
      </w:pPr>
      <w:r w:rsidRPr="0056600A">
        <w:rPr>
          <w:sz w:val="28"/>
          <w:szCs w:val="28"/>
          <w:lang w:val="en-US"/>
        </w:rPr>
        <w:t xml:space="preserve">b) </w:t>
      </w:r>
      <w:r w:rsidR="00DA4DDA" w:rsidRPr="0056600A">
        <w:rPr>
          <w:sz w:val="28"/>
          <w:szCs w:val="28"/>
          <w:lang w:val="en-US"/>
        </w:rPr>
        <w:t>Tổ</w:t>
      </w:r>
      <w:r w:rsidR="00DA4DDA" w:rsidRPr="0056600A">
        <w:rPr>
          <w:sz w:val="28"/>
          <w:szCs w:val="28"/>
        </w:rPr>
        <w:t xml:space="preserve"> chức cập nhật tài liệu điện tử cho các cuộc họp, đồng thời có khả năng chia sẻ tài liệu (các tài liệu điện tử phục vụ cuộc họp là các tập tin dạng như: *.pdf, *.docx, *.xlsx, *.jpg…).</w:t>
      </w:r>
    </w:p>
    <w:p w14:paraId="70CDB5AD" w14:textId="39C1EACF" w:rsidR="00DA4DDA" w:rsidRPr="0056600A" w:rsidRDefault="00DA4DDA" w:rsidP="00D975EA">
      <w:pPr>
        <w:spacing w:before="60" w:after="60" w:line="288" w:lineRule="auto"/>
        <w:ind w:firstLine="709"/>
        <w:jc w:val="both"/>
        <w:rPr>
          <w:sz w:val="28"/>
          <w:szCs w:val="28"/>
          <w:lang w:val="en-US"/>
        </w:rPr>
      </w:pPr>
      <w:r w:rsidRPr="0056600A">
        <w:rPr>
          <w:sz w:val="28"/>
          <w:szCs w:val="28"/>
          <w:lang w:val="en-US"/>
        </w:rPr>
        <w:t>c) Thực hiện điểm danh điện tử các đại biểu tham gia cuộc họp, đăng ký phát biểu, biểu quyết, điều hành cuộc họp của chủ tọa và ghi âm cuộc họp.</w:t>
      </w:r>
    </w:p>
    <w:p w14:paraId="12E2136D" w14:textId="11AE3E02" w:rsidR="00DA4DDA" w:rsidRPr="0056600A" w:rsidRDefault="00DA4DDA" w:rsidP="00D975EA">
      <w:pPr>
        <w:spacing w:before="60" w:after="60" w:line="288" w:lineRule="auto"/>
        <w:ind w:firstLine="709"/>
        <w:jc w:val="both"/>
        <w:rPr>
          <w:sz w:val="28"/>
          <w:szCs w:val="28"/>
          <w:lang w:val="en-US"/>
        </w:rPr>
      </w:pPr>
      <w:r w:rsidRPr="0056600A">
        <w:rPr>
          <w:sz w:val="28"/>
          <w:szCs w:val="28"/>
          <w:lang w:val="en-US"/>
        </w:rPr>
        <w:lastRenderedPageBreak/>
        <w:t>d) Cập nhật thông báo kết luận, biên bản cuộc họp và các tài liệu kèm theo.</w:t>
      </w:r>
    </w:p>
    <w:p w14:paraId="2847BDB0" w14:textId="304690CD" w:rsidR="00DA4DDA" w:rsidRPr="0056600A" w:rsidRDefault="00AA2B85" w:rsidP="00D975EA">
      <w:pPr>
        <w:spacing w:before="60" w:after="60" w:line="288" w:lineRule="auto"/>
        <w:ind w:firstLine="709"/>
        <w:jc w:val="both"/>
        <w:rPr>
          <w:sz w:val="28"/>
          <w:szCs w:val="28"/>
          <w:lang w:val="en-US"/>
        </w:rPr>
      </w:pPr>
      <w:r w:rsidRPr="002C7B29">
        <w:rPr>
          <w:color w:val="EE0000"/>
          <w:sz w:val="28"/>
          <w:szCs w:val="28"/>
          <w:lang w:val="en-US"/>
        </w:rPr>
        <w:t>đ</w:t>
      </w:r>
      <w:r w:rsidR="00DA4DDA" w:rsidRPr="002C7B29">
        <w:rPr>
          <w:color w:val="EE0000"/>
          <w:sz w:val="28"/>
          <w:szCs w:val="28"/>
          <w:lang w:val="en-US"/>
        </w:rPr>
        <w:t xml:space="preserve">) </w:t>
      </w:r>
      <w:r w:rsidR="00DA4DDA" w:rsidRPr="0056600A">
        <w:rPr>
          <w:sz w:val="28"/>
          <w:szCs w:val="28"/>
          <w:lang w:val="en-US"/>
        </w:rPr>
        <w:t>Thực hiện quản lý, thống kê, báo cáo số lượng cuộc họp, số tài liệu điện tử và số trang tài liệu điện tử của cuộc họp, số lượng đại biểu dự họp và không dự họp … theo định kỳ và đột xuất khi có yêu cầu.</w:t>
      </w:r>
    </w:p>
    <w:p w14:paraId="47CB9298" w14:textId="3A792B97" w:rsidR="00DA4DDA" w:rsidRPr="0056600A" w:rsidRDefault="00DA4DDA" w:rsidP="00D975EA">
      <w:pPr>
        <w:spacing w:before="60" w:after="60" w:line="288" w:lineRule="auto"/>
        <w:ind w:firstLine="709"/>
        <w:jc w:val="both"/>
        <w:rPr>
          <w:sz w:val="28"/>
          <w:szCs w:val="28"/>
          <w:lang w:val="en-US"/>
        </w:rPr>
      </w:pPr>
      <w:r w:rsidRPr="0056600A">
        <w:rPr>
          <w:sz w:val="28"/>
          <w:szCs w:val="28"/>
          <w:lang w:val="en-US"/>
        </w:rPr>
        <w:t>e) Tổ chức khai báo, quản lý, phân quyền và giám sát người dùng.</w:t>
      </w:r>
    </w:p>
    <w:p w14:paraId="2CB282BA" w14:textId="576CB413" w:rsidR="00DA4DDA" w:rsidRPr="0056600A" w:rsidRDefault="00DA4DDA" w:rsidP="00D975EA">
      <w:pPr>
        <w:spacing w:before="60" w:after="60" w:line="288" w:lineRule="auto"/>
        <w:ind w:firstLine="709"/>
        <w:jc w:val="both"/>
        <w:rPr>
          <w:sz w:val="28"/>
          <w:szCs w:val="28"/>
          <w:lang w:val="en-US"/>
        </w:rPr>
      </w:pPr>
      <w:r w:rsidRPr="0056600A">
        <w:rPr>
          <w:sz w:val="28"/>
          <w:szCs w:val="28"/>
          <w:lang w:val="en-US"/>
        </w:rPr>
        <w:t>g) Thông báo sớm thông tin cuộc họp để đại biểu có thời gian tham khảo tài liệu trước khi dự họp.</w:t>
      </w:r>
    </w:p>
    <w:bookmarkEnd w:id="9"/>
    <w:p w14:paraId="4DDBAB92" w14:textId="73A856E7" w:rsidR="001D52CD" w:rsidRPr="0056600A" w:rsidRDefault="001D52CD" w:rsidP="00D975EA">
      <w:pPr>
        <w:spacing w:before="60" w:after="60" w:line="288" w:lineRule="auto"/>
        <w:ind w:firstLine="709"/>
        <w:jc w:val="both"/>
        <w:rPr>
          <w:sz w:val="28"/>
          <w:szCs w:val="28"/>
        </w:rPr>
      </w:pPr>
      <w:r w:rsidRPr="0056600A">
        <w:rPr>
          <w:sz w:val="28"/>
          <w:szCs w:val="28"/>
        </w:rPr>
        <w:t>2. Thông tin cuộc họp là thông tin liên quan để tổ chức cuộc họp</w:t>
      </w:r>
      <w:r w:rsidR="0056600A">
        <w:rPr>
          <w:sz w:val="28"/>
          <w:szCs w:val="28"/>
          <w:lang w:val="en-US"/>
        </w:rPr>
        <w:t>, bao gồm</w:t>
      </w:r>
      <w:r w:rsidRPr="0056600A">
        <w:rPr>
          <w:sz w:val="28"/>
          <w:szCs w:val="28"/>
        </w:rPr>
        <w:t xml:space="preserve">: </w:t>
      </w:r>
      <w:r w:rsidR="0056600A">
        <w:rPr>
          <w:sz w:val="28"/>
          <w:szCs w:val="28"/>
          <w:lang w:val="en-US"/>
        </w:rPr>
        <w:t>T</w:t>
      </w:r>
      <w:r w:rsidRPr="0056600A">
        <w:rPr>
          <w:sz w:val="28"/>
          <w:szCs w:val="28"/>
        </w:rPr>
        <w:t>ên cuộc họp, giấy mời, thời gian, địa điểm, nội dung, tài liệu</w:t>
      </w:r>
      <w:r w:rsidR="0056600A">
        <w:rPr>
          <w:sz w:val="28"/>
          <w:szCs w:val="28"/>
          <w:lang w:val="en-US"/>
        </w:rPr>
        <w:t>,</w:t>
      </w:r>
      <w:r w:rsidRPr="0056600A">
        <w:rPr>
          <w:sz w:val="28"/>
          <w:szCs w:val="28"/>
        </w:rPr>
        <w:t xml:space="preserve"> thành phần tham dự họp. </w:t>
      </w:r>
    </w:p>
    <w:p w14:paraId="7F51DCDF"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3. Quản trị hệ thống cấp cao (sau đây gọi tắt là Quản trị hệ thống) là người có thẩm quyền cao nhất trong việc quản lý hiệu năng, thiết lập các tham số hệ thống, khắc phục sự cố, cập nhật phần mềm, bảo đảm an toàn thông tin, tạo, sửa, xóa và phân quyền tài khoản người dùng trên phạm vi toàn Hệ thống. </w:t>
      </w:r>
    </w:p>
    <w:p w14:paraId="0293593E" w14:textId="77777777" w:rsidR="001D52CD" w:rsidRPr="00D524FF" w:rsidRDefault="001D52CD" w:rsidP="00D975EA">
      <w:pPr>
        <w:spacing w:before="60" w:after="60" w:line="288" w:lineRule="auto"/>
        <w:ind w:firstLine="709"/>
        <w:jc w:val="both"/>
        <w:rPr>
          <w:spacing w:val="2"/>
          <w:sz w:val="28"/>
          <w:szCs w:val="28"/>
        </w:rPr>
      </w:pPr>
      <w:r w:rsidRPr="00D524FF">
        <w:rPr>
          <w:spacing w:val="2"/>
          <w:sz w:val="28"/>
          <w:szCs w:val="28"/>
        </w:rPr>
        <w:t xml:space="preserve">4. Quản trị hệ thống tại các cơ quan, đơn vị (sau đây gọi tắt là Quản trị đơn vị) là người có trách nhiệm hỗ trợ công tác vận hành, khai thác, thiết lập các tham số hệ thống, tạo, sửa, xóa, phân quyền tài khoản người dùng và quản lý các thiết bị phần cứng phục vụ truy cập, sử dụng Hệ thống tại cơ quan, đơn vị do mình phụ trách. </w:t>
      </w:r>
    </w:p>
    <w:p w14:paraId="69D3474F"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5. Đầu mối chuẩn bị cuộc họp là công chức, viên chức được giao nhiệm vụ đăng ký lịch họp, soạn thảo giấy mời họp, chuẩn bị cuộc họp. </w:t>
      </w:r>
    </w:p>
    <w:p w14:paraId="69638CD9" w14:textId="30FD7C91" w:rsidR="001D52CD" w:rsidRPr="0056600A" w:rsidRDefault="001D52CD" w:rsidP="00D975EA">
      <w:pPr>
        <w:spacing w:before="60" w:after="60" w:line="288" w:lineRule="auto"/>
        <w:ind w:firstLine="709"/>
        <w:jc w:val="both"/>
        <w:rPr>
          <w:sz w:val="28"/>
          <w:szCs w:val="28"/>
          <w:lang w:val="en-US"/>
        </w:rPr>
      </w:pPr>
      <w:r w:rsidRPr="0056600A">
        <w:rPr>
          <w:sz w:val="28"/>
          <w:szCs w:val="28"/>
        </w:rPr>
        <w:t xml:space="preserve">6. Thành phần tham dự cuộc họp là những cơ quan, đơn vị, địa phương và cá nhân quy định tại </w:t>
      </w:r>
      <w:r w:rsidRPr="00D524FF">
        <w:rPr>
          <w:color w:val="EE0000"/>
          <w:sz w:val="28"/>
          <w:szCs w:val="28"/>
        </w:rPr>
        <w:t xml:space="preserve">Điều </w:t>
      </w:r>
      <w:r w:rsidR="0016529F" w:rsidRPr="00D524FF">
        <w:rPr>
          <w:color w:val="EE0000"/>
          <w:sz w:val="28"/>
          <w:szCs w:val="28"/>
          <w:lang w:val="en-US"/>
        </w:rPr>
        <w:t>2</w:t>
      </w:r>
      <w:r w:rsidRPr="00D524FF">
        <w:rPr>
          <w:color w:val="EE0000"/>
          <w:sz w:val="28"/>
          <w:szCs w:val="28"/>
        </w:rPr>
        <w:t xml:space="preserve"> </w:t>
      </w:r>
      <w:r w:rsidRPr="00EC0E44">
        <w:rPr>
          <w:color w:val="EE0000"/>
          <w:sz w:val="28"/>
          <w:szCs w:val="28"/>
        </w:rPr>
        <w:t xml:space="preserve">Quy chế </w:t>
      </w:r>
      <w:r w:rsidRPr="0056600A">
        <w:rPr>
          <w:sz w:val="28"/>
          <w:szCs w:val="28"/>
        </w:rPr>
        <w:t xml:space="preserve">này. </w:t>
      </w:r>
    </w:p>
    <w:p w14:paraId="254E1834" w14:textId="7D21A320" w:rsidR="00B95D76" w:rsidRPr="0056600A" w:rsidRDefault="00507D29" w:rsidP="00D975EA">
      <w:pPr>
        <w:spacing w:before="60" w:after="60" w:line="288" w:lineRule="auto"/>
        <w:ind w:firstLine="709"/>
        <w:jc w:val="both"/>
        <w:rPr>
          <w:sz w:val="28"/>
          <w:szCs w:val="28"/>
          <w:lang w:val="en-US"/>
        </w:rPr>
      </w:pPr>
      <w:r w:rsidRPr="0056600A">
        <w:rPr>
          <w:sz w:val="28"/>
          <w:szCs w:val="28"/>
          <w:lang w:val="en-US"/>
        </w:rPr>
        <w:t>7</w:t>
      </w:r>
      <w:r w:rsidR="00B95D76" w:rsidRPr="0056600A">
        <w:rPr>
          <w:sz w:val="28"/>
          <w:szCs w:val="28"/>
          <w:lang w:val="en-US"/>
        </w:rPr>
        <w:t>.</w:t>
      </w:r>
      <w:r w:rsidR="00B95D76" w:rsidRPr="0056600A">
        <w:rPr>
          <w:sz w:val="28"/>
          <w:szCs w:val="28"/>
        </w:rPr>
        <w:t xml:space="preserve"> Hệ thống thư điện tử công vụ tỉnh Ninh Bình</w:t>
      </w:r>
      <w:r w:rsidR="0056600A" w:rsidRPr="0056600A">
        <w:rPr>
          <w:sz w:val="28"/>
          <w:szCs w:val="28"/>
          <w:lang w:val="en-US"/>
        </w:rPr>
        <w:t xml:space="preserve"> (Email)</w:t>
      </w:r>
      <w:r w:rsidR="00B95D76" w:rsidRPr="0056600A">
        <w:rPr>
          <w:sz w:val="28"/>
          <w:szCs w:val="28"/>
        </w:rPr>
        <w:t xml:space="preserve"> là hệ thống thông tin dùng chung cơ bản của tỉnh Ninh Bình; cho phép cơ quan, đơn vị, </w:t>
      </w:r>
      <w:r w:rsidR="007B7C74" w:rsidRPr="0056600A">
        <w:rPr>
          <w:sz w:val="28"/>
          <w:szCs w:val="28"/>
          <w:lang w:val="en-US"/>
        </w:rPr>
        <w:t xml:space="preserve">tổ chức, </w:t>
      </w:r>
      <w:r w:rsidR="00B95D76" w:rsidRPr="0056600A">
        <w:rPr>
          <w:sz w:val="28"/>
          <w:szCs w:val="28"/>
        </w:rPr>
        <w:t>cá nhân gửi, nhận thông tin</w:t>
      </w:r>
      <w:r w:rsidR="007B7C74" w:rsidRPr="0056600A">
        <w:rPr>
          <w:sz w:val="28"/>
          <w:szCs w:val="28"/>
          <w:lang w:val="en-US"/>
        </w:rPr>
        <w:t>, dữ liệu</w:t>
      </w:r>
      <w:r w:rsidR="00B95D76" w:rsidRPr="0056600A">
        <w:rPr>
          <w:sz w:val="28"/>
          <w:szCs w:val="28"/>
        </w:rPr>
        <w:t xml:space="preserve"> dưới dạng thư điện tử thông qua mạng Internet</w:t>
      </w:r>
      <w:r w:rsidR="007B7C74" w:rsidRPr="0056600A">
        <w:rPr>
          <w:sz w:val="28"/>
          <w:szCs w:val="28"/>
          <w:lang w:val="en-US"/>
        </w:rPr>
        <w:t>.</w:t>
      </w:r>
    </w:p>
    <w:p w14:paraId="2B1F47EF" w14:textId="18649CA2" w:rsidR="001D52CD" w:rsidRPr="0056600A" w:rsidRDefault="001D52CD" w:rsidP="00D975EA">
      <w:pPr>
        <w:spacing w:before="60" w:after="60" w:line="288" w:lineRule="auto"/>
        <w:ind w:firstLine="709"/>
        <w:jc w:val="both"/>
        <w:rPr>
          <w:sz w:val="28"/>
          <w:szCs w:val="28"/>
        </w:rPr>
      </w:pPr>
      <w:r w:rsidRPr="0056600A">
        <w:rPr>
          <w:b/>
          <w:bCs/>
          <w:sz w:val="28"/>
          <w:szCs w:val="28"/>
        </w:rPr>
        <w:t>Điều 4. Tên miền</w:t>
      </w:r>
      <w:r w:rsidR="00334D12" w:rsidRPr="0056600A">
        <w:rPr>
          <w:b/>
          <w:bCs/>
          <w:sz w:val="28"/>
          <w:szCs w:val="28"/>
          <w:lang w:val="en-US"/>
        </w:rPr>
        <w:t>, ứng dụng di động</w:t>
      </w:r>
      <w:r w:rsidRPr="0056600A">
        <w:rPr>
          <w:b/>
          <w:bCs/>
          <w:sz w:val="28"/>
          <w:szCs w:val="28"/>
        </w:rPr>
        <w:t xml:space="preserve"> và tài khoản sử dụng Hệ thống </w:t>
      </w:r>
    </w:p>
    <w:p w14:paraId="6A177343" w14:textId="4C4F190E" w:rsidR="001D52CD" w:rsidRPr="0056600A" w:rsidRDefault="001D52CD" w:rsidP="00D975EA">
      <w:pPr>
        <w:spacing w:before="60" w:after="60" w:line="288" w:lineRule="auto"/>
        <w:ind w:firstLine="709"/>
        <w:jc w:val="both"/>
        <w:rPr>
          <w:sz w:val="28"/>
          <w:szCs w:val="28"/>
          <w:lang w:val="en-US"/>
        </w:rPr>
      </w:pPr>
      <w:r w:rsidRPr="0056600A">
        <w:rPr>
          <w:sz w:val="28"/>
          <w:szCs w:val="28"/>
        </w:rPr>
        <w:t xml:space="preserve">1. </w:t>
      </w:r>
      <w:r w:rsidR="00167779" w:rsidRPr="0056600A">
        <w:rPr>
          <w:sz w:val="28"/>
          <w:szCs w:val="28"/>
        </w:rPr>
        <w:t>Hệ thống</w:t>
      </w:r>
      <w:r w:rsidR="007B7C74" w:rsidRPr="0056600A">
        <w:rPr>
          <w:sz w:val="28"/>
          <w:szCs w:val="28"/>
          <w:lang w:val="en-US"/>
        </w:rPr>
        <w:t xml:space="preserve"> </w:t>
      </w:r>
      <w:r w:rsidR="007B7C74" w:rsidRPr="0056600A">
        <w:rPr>
          <w:sz w:val="28"/>
          <w:szCs w:val="28"/>
        </w:rPr>
        <w:t>thông tin phục vụ họp và xử lý công việc tỉnh Ninh Bình</w:t>
      </w:r>
      <w:r w:rsidR="00167779" w:rsidRPr="0056600A">
        <w:rPr>
          <w:sz w:val="28"/>
          <w:szCs w:val="28"/>
        </w:rPr>
        <w:t xml:space="preserve"> </w:t>
      </w:r>
      <w:r w:rsidR="007B7C74" w:rsidRPr="0056600A">
        <w:rPr>
          <w:sz w:val="28"/>
          <w:szCs w:val="28"/>
          <w:lang w:val="en-US"/>
        </w:rPr>
        <w:t>được cung cấp</w:t>
      </w:r>
      <w:r w:rsidR="00167779" w:rsidRPr="0056600A">
        <w:rPr>
          <w:sz w:val="28"/>
          <w:szCs w:val="28"/>
        </w:rPr>
        <w:t xml:space="preserve"> tại địa chỉ</w:t>
      </w:r>
      <w:r w:rsidR="007B7C74" w:rsidRPr="0056600A">
        <w:rPr>
          <w:sz w:val="28"/>
          <w:szCs w:val="28"/>
          <w:lang w:val="en-US"/>
        </w:rPr>
        <w:t xml:space="preserve"> truy cập:</w:t>
      </w:r>
      <w:r w:rsidR="00167779" w:rsidRPr="0056600A">
        <w:rPr>
          <w:sz w:val="28"/>
          <w:szCs w:val="28"/>
        </w:rPr>
        <w:t xml:space="preserve"> https://ecabinet.ninhbinh.gov.vn và ứng dụng trên các thiết bị di động thông minh với tên gọi: “</w:t>
      </w:r>
      <w:r w:rsidR="00AA7330">
        <w:rPr>
          <w:sz w:val="28"/>
          <w:szCs w:val="28"/>
          <w:lang w:val="en-US"/>
        </w:rPr>
        <w:t>VNPT</w:t>
      </w:r>
      <w:r w:rsidR="00167779" w:rsidRPr="0056600A">
        <w:rPr>
          <w:sz w:val="28"/>
          <w:szCs w:val="28"/>
        </w:rPr>
        <w:t xml:space="preserve"> eCabinet” (người dùng có thể tải và cài đặt ứng dụng dành cho thiết bị di động trên App Store đối với hệ điều hành iOS và trên CH Play đối với hệ điều hành Android)</w:t>
      </w:r>
      <w:r w:rsidR="00233714" w:rsidRPr="0056600A">
        <w:rPr>
          <w:sz w:val="28"/>
          <w:szCs w:val="28"/>
          <w:lang w:val="en-US"/>
        </w:rPr>
        <w:t>.</w:t>
      </w:r>
    </w:p>
    <w:p w14:paraId="20ADD092" w14:textId="2BE4B07B" w:rsidR="001D52CD" w:rsidRPr="0056600A" w:rsidRDefault="001D52CD" w:rsidP="00D975EA">
      <w:pPr>
        <w:spacing w:before="60" w:after="60" w:line="288" w:lineRule="auto"/>
        <w:ind w:firstLine="709"/>
        <w:jc w:val="both"/>
        <w:rPr>
          <w:sz w:val="28"/>
          <w:szCs w:val="28"/>
          <w:lang w:val="en-US"/>
        </w:rPr>
      </w:pPr>
      <w:r w:rsidRPr="0056600A">
        <w:rPr>
          <w:sz w:val="28"/>
          <w:szCs w:val="28"/>
        </w:rPr>
        <w:t xml:space="preserve">2. Tài khoản truy cập cho Quản trị đơn vị được cấp lần đầu khi triển khai Hệ thống tại cơ quan, đơn vị. Mỗi cơ quan, đơn vị phân công công chức, viên </w:t>
      </w:r>
      <w:r w:rsidRPr="0056600A">
        <w:rPr>
          <w:sz w:val="28"/>
          <w:szCs w:val="28"/>
        </w:rPr>
        <w:lastRenderedPageBreak/>
        <w:t xml:space="preserve">chức quản lý và sử dụng tài khoản này để hỗ trợ công tác quản lý Hệ thống tại cơ quan, đơn vị. </w:t>
      </w:r>
      <w:r w:rsidR="00233714" w:rsidRPr="0056600A">
        <w:rPr>
          <w:sz w:val="28"/>
          <w:szCs w:val="28"/>
          <w:lang w:val="en-US"/>
        </w:rPr>
        <w:t xml:space="preserve"> </w:t>
      </w:r>
    </w:p>
    <w:p w14:paraId="472734D9" w14:textId="76FB799F" w:rsidR="001D52CD" w:rsidRPr="0056600A" w:rsidRDefault="001D52CD" w:rsidP="00D975EA">
      <w:pPr>
        <w:spacing w:before="60" w:after="60" w:line="288" w:lineRule="auto"/>
        <w:ind w:firstLine="709"/>
        <w:jc w:val="both"/>
        <w:rPr>
          <w:sz w:val="28"/>
          <w:szCs w:val="28"/>
        </w:rPr>
      </w:pPr>
      <w:r w:rsidRPr="0056600A">
        <w:rPr>
          <w:sz w:val="28"/>
          <w:szCs w:val="28"/>
        </w:rPr>
        <w:t>3. Tài khoản cho công chức, viên chức sử dụng Hệ thống của từng cơ quan, đơn vị được Quản trị đơn vị quản lý và cấp mới tại chính cơ quan, đơn vị đó</w:t>
      </w:r>
      <w:r w:rsidR="00BC3117" w:rsidRPr="0056600A">
        <w:rPr>
          <w:sz w:val="28"/>
          <w:szCs w:val="28"/>
          <w:lang w:val="en-US"/>
        </w:rPr>
        <w:t xml:space="preserve"> và</w:t>
      </w:r>
      <w:r w:rsidR="003B4B44" w:rsidRPr="0056600A">
        <w:rPr>
          <w:sz w:val="28"/>
          <w:szCs w:val="28"/>
          <w:lang w:val="en-US"/>
        </w:rPr>
        <w:t xml:space="preserve"> </w:t>
      </w:r>
      <w:r w:rsidR="00BC3117" w:rsidRPr="0056600A">
        <w:rPr>
          <w:sz w:val="28"/>
          <w:szCs w:val="28"/>
          <w:lang w:val="en-US"/>
        </w:rPr>
        <w:t xml:space="preserve">gán </w:t>
      </w:r>
      <w:r w:rsidR="00E36340">
        <w:rPr>
          <w:sz w:val="28"/>
          <w:szCs w:val="28"/>
          <w:lang w:val="en-US"/>
        </w:rPr>
        <w:t>đ</w:t>
      </w:r>
      <w:r w:rsidR="003B4B44" w:rsidRPr="0056600A">
        <w:rPr>
          <w:sz w:val="28"/>
          <w:szCs w:val="28"/>
          <w:lang w:val="en-US"/>
        </w:rPr>
        <w:t xml:space="preserve">ăng nhập Hệ thống bằng tài khoản </w:t>
      </w:r>
      <w:r w:rsidR="00E36340">
        <w:rPr>
          <w:sz w:val="28"/>
          <w:szCs w:val="28"/>
          <w:lang w:val="en-US"/>
        </w:rPr>
        <w:t>trên</w:t>
      </w:r>
      <w:r w:rsidR="00233714" w:rsidRPr="0056600A">
        <w:rPr>
          <w:sz w:val="28"/>
          <w:szCs w:val="28"/>
          <w:lang w:val="en-US"/>
        </w:rPr>
        <w:t xml:space="preserve"> </w:t>
      </w:r>
      <w:r w:rsidR="003B4B44" w:rsidRPr="0056600A">
        <w:rPr>
          <w:sz w:val="28"/>
          <w:szCs w:val="28"/>
          <w:lang w:val="en-US"/>
        </w:rPr>
        <w:t>Hệ thống xác thực tập trung (SSO) tỉnh Ninh Bình</w:t>
      </w:r>
      <w:r w:rsidR="00240E21" w:rsidRPr="0056600A">
        <w:rPr>
          <w:sz w:val="28"/>
          <w:szCs w:val="28"/>
          <w:lang w:val="en-US"/>
        </w:rPr>
        <w:t xml:space="preserve">; </w:t>
      </w:r>
      <w:r w:rsidR="00A64715" w:rsidRPr="0056600A">
        <w:rPr>
          <w:sz w:val="28"/>
          <w:szCs w:val="28"/>
          <w:lang w:val="en-US"/>
        </w:rPr>
        <w:t xml:space="preserve">tài khoản </w:t>
      </w:r>
      <w:r w:rsidRPr="0056600A">
        <w:rPr>
          <w:sz w:val="28"/>
          <w:szCs w:val="28"/>
        </w:rPr>
        <w:t xml:space="preserve">có giá trị sử dụng trên toàn Hệ thống: </w:t>
      </w:r>
    </w:p>
    <w:p w14:paraId="4623516F"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a) Đối với trường hợp tuyển dụng, luân chuyển, điều động, bổ nhiệm công chức, viên chức khi có quyết định của cơ quan, đơn vị quản lý: Quản trị đơn vị thực hiện tạo lập hoặc thay đổi thông tin tài khoản truy cập Hệ thống cho các công chức, viên chức. </w:t>
      </w:r>
    </w:p>
    <w:p w14:paraId="53F7D8AE"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b) Đối với trường hợp công chức, viên chức nghỉ hưu, nghỉ việc hoặc không còn làm việc cho các cơ quan, đơn vị khi có quyết định của cấp có thẩm quyền: Quản trị đơn vị có trách nhiệm thực hiện hủy bỏ tài khoản truy cập Hệ thống của công chức, viên chức đó. </w:t>
      </w:r>
    </w:p>
    <w:p w14:paraId="66405E61"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4. Công chức, viên chức sử dụng tài khoản cá nhân được cung cấp đăng nhập vào Hệ thống để khai thác, sử dụng các tính năng của Hệ thống. </w:t>
      </w:r>
    </w:p>
    <w:p w14:paraId="4E71A0E7" w14:textId="77777777" w:rsidR="001D52CD" w:rsidRPr="0056600A" w:rsidRDefault="001D52CD" w:rsidP="00D975EA">
      <w:pPr>
        <w:spacing w:before="60" w:after="60" w:line="288" w:lineRule="auto"/>
        <w:ind w:firstLine="709"/>
        <w:jc w:val="both"/>
        <w:rPr>
          <w:sz w:val="28"/>
          <w:szCs w:val="28"/>
          <w:lang w:val="en-US"/>
        </w:rPr>
      </w:pPr>
      <w:r w:rsidRPr="0056600A">
        <w:rPr>
          <w:sz w:val="28"/>
          <w:szCs w:val="28"/>
        </w:rPr>
        <w:t xml:space="preserve">5. Công chức, viên chức được giao quản lý tài khoản của cá nhân, tài khoản có chức năng quản trị Hệ thống không được chia sẻ cho người khác, mật khẩu phải định kỳ thay đổi tối thiểu 03 tháng một lần hoặc khi có chỉ đạo, yêu cầu từ cơ quan, đơn vị có thẩm quyền. </w:t>
      </w:r>
    </w:p>
    <w:p w14:paraId="7836ACCF" w14:textId="3C835DA9" w:rsidR="001D52CD" w:rsidRPr="0056600A" w:rsidRDefault="001D52CD" w:rsidP="00D975EA">
      <w:pPr>
        <w:spacing w:before="60" w:after="60" w:line="288" w:lineRule="auto"/>
        <w:ind w:firstLine="709"/>
        <w:jc w:val="both"/>
        <w:rPr>
          <w:sz w:val="28"/>
          <w:szCs w:val="28"/>
        </w:rPr>
      </w:pPr>
      <w:r w:rsidRPr="0056600A">
        <w:rPr>
          <w:b/>
          <w:bCs/>
          <w:sz w:val="28"/>
          <w:szCs w:val="28"/>
        </w:rPr>
        <w:t xml:space="preserve">Điều </w:t>
      </w:r>
      <w:r w:rsidR="00DA4DDA" w:rsidRPr="0056600A">
        <w:rPr>
          <w:b/>
          <w:bCs/>
          <w:sz w:val="28"/>
          <w:szCs w:val="28"/>
          <w:lang w:val="en-US"/>
        </w:rPr>
        <w:t>5</w:t>
      </w:r>
      <w:r w:rsidRPr="0056600A">
        <w:rPr>
          <w:b/>
          <w:bCs/>
          <w:sz w:val="28"/>
          <w:szCs w:val="28"/>
        </w:rPr>
        <w:t>. Nguyên tắc quản lý, vận hành, khai thác</w:t>
      </w:r>
      <w:r w:rsidR="00DA4DDA" w:rsidRPr="0056600A">
        <w:rPr>
          <w:b/>
          <w:bCs/>
          <w:sz w:val="28"/>
          <w:szCs w:val="28"/>
          <w:lang w:val="en-US"/>
        </w:rPr>
        <w:t xml:space="preserve"> và</w:t>
      </w:r>
      <w:r w:rsidRPr="0056600A">
        <w:rPr>
          <w:b/>
          <w:bCs/>
          <w:sz w:val="28"/>
          <w:szCs w:val="28"/>
        </w:rPr>
        <w:t xml:space="preserve"> sử dụng Hệ thống </w:t>
      </w:r>
    </w:p>
    <w:p w14:paraId="64907ACE"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1. Việc quản lý, vận hành, khai thác sử dụng Hệ thống phải tuân thủ theo các quy định của pháp luật về: công nghệ thông tin, tiếp cận thông tin, an toàn thông tin, giao dịch điện tử, bảo vệ bí mật Nhà nước và các quy định khác có liên quan của pháp luật, đảm bảo cho việc tổ chức cuộc họp được thông suốt, tiết kiệm, an toàn, hiệu quả. </w:t>
      </w:r>
    </w:p>
    <w:p w14:paraId="15C4298C" w14:textId="77AF37CA" w:rsidR="001D52CD" w:rsidRPr="0056600A" w:rsidRDefault="001D52CD" w:rsidP="00D975EA">
      <w:pPr>
        <w:spacing w:before="60" w:after="60" w:line="288" w:lineRule="auto"/>
        <w:ind w:firstLine="709"/>
        <w:jc w:val="both"/>
        <w:rPr>
          <w:sz w:val="28"/>
          <w:szCs w:val="28"/>
        </w:rPr>
      </w:pPr>
      <w:r w:rsidRPr="0056600A">
        <w:rPr>
          <w:sz w:val="28"/>
          <w:szCs w:val="28"/>
        </w:rPr>
        <w:t>2. Tài liệu, văn bản cập nhật lên Hệ thống để phục vụ khai thác</w:t>
      </w:r>
      <w:r w:rsidR="000C4EA1" w:rsidRPr="0056600A">
        <w:rPr>
          <w:sz w:val="28"/>
          <w:szCs w:val="28"/>
          <w:lang w:val="en-US"/>
        </w:rPr>
        <w:t>, sử dụng</w:t>
      </w:r>
      <w:r w:rsidRPr="0056600A">
        <w:rPr>
          <w:sz w:val="28"/>
          <w:szCs w:val="28"/>
        </w:rPr>
        <w:t xml:space="preserve"> phải đảm bảo: </w:t>
      </w:r>
    </w:p>
    <w:p w14:paraId="217AAB3D"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a) Tuân theo Luật Bảo vệ bí mật nhà nước và các quy định khác có liên quan của pháp luật bảo đảm nguyên tắc an toàn, an ninh thông tin. </w:t>
      </w:r>
    </w:p>
    <w:p w14:paraId="7A0812A8"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b) Sử dụng tài liệu điện tử trên Hệ thống, không cung cấp văn bản giấy, trừ một số trường hợp đặc thù yêu cầu phải sử dụng văn bản giấy do chủ trì cuộc họp xem xét, quyết định. </w:t>
      </w:r>
    </w:p>
    <w:p w14:paraId="22C0AC85" w14:textId="77777777" w:rsidR="001D52CD" w:rsidRPr="0056600A" w:rsidRDefault="001D52CD" w:rsidP="00D975EA">
      <w:pPr>
        <w:spacing w:before="60" w:after="60" w:line="288" w:lineRule="auto"/>
        <w:ind w:firstLine="709"/>
        <w:jc w:val="both"/>
        <w:rPr>
          <w:sz w:val="28"/>
          <w:szCs w:val="28"/>
        </w:rPr>
      </w:pPr>
      <w:r w:rsidRPr="0056600A">
        <w:rPr>
          <w:sz w:val="28"/>
          <w:szCs w:val="28"/>
        </w:rPr>
        <w:lastRenderedPageBreak/>
        <w:t xml:space="preserve">3. Việc khai thác, sử dụng thông tin của các cơ quan, đơn vị, công chức, viên chức trên Hệ thống được thực hiện theo đúng quy định của pháp luật về bảo vệ thông tin, dữ liệu cá nhân. </w:t>
      </w:r>
    </w:p>
    <w:p w14:paraId="54A73CF6" w14:textId="16AD030D" w:rsidR="001D52CD" w:rsidRPr="0056600A" w:rsidRDefault="001D52CD" w:rsidP="00D975EA">
      <w:pPr>
        <w:spacing w:before="60" w:after="60" w:line="288" w:lineRule="auto"/>
        <w:ind w:firstLine="709"/>
        <w:jc w:val="both"/>
        <w:rPr>
          <w:sz w:val="28"/>
          <w:szCs w:val="28"/>
        </w:rPr>
      </w:pPr>
      <w:r w:rsidRPr="0056600A">
        <w:rPr>
          <w:sz w:val="28"/>
          <w:szCs w:val="28"/>
        </w:rPr>
        <w:t>4. Hệ thống</w:t>
      </w:r>
      <w:r w:rsidR="00F92578" w:rsidRPr="0056600A">
        <w:rPr>
          <w:sz w:val="28"/>
          <w:szCs w:val="28"/>
          <w:lang w:val="en-US"/>
        </w:rPr>
        <w:t xml:space="preserve"> </w:t>
      </w:r>
      <w:r w:rsidRPr="0056600A">
        <w:rPr>
          <w:sz w:val="28"/>
          <w:szCs w:val="28"/>
        </w:rPr>
        <w:t xml:space="preserve">được sử dụng tại các cơ quan, đơn vị để hỗ trợ công tác tổ chức họp, </w:t>
      </w:r>
      <w:r w:rsidR="00907694" w:rsidRPr="0056600A">
        <w:rPr>
          <w:sz w:val="28"/>
          <w:szCs w:val="28"/>
        </w:rPr>
        <w:t>tổ chức lấy ý kiến</w:t>
      </w:r>
      <w:r w:rsidR="00BD56FD" w:rsidRPr="0056600A">
        <w:rPr>
          <w:sz w:val="28"/>
          <w:szCs w:val="28"/>
        </w:rPr>
        <w:t xml:space="preserve">, </w:t>
      </w:r>
      <w:r w:rsidRPr="0056600A">
        <w:rPr>
          <w:sz w:val="28"/>
          <w:szCs w:val="28"/>
        </w:rPr>
        <w:t xml:space="preserve">cung cấp thông tin, tài liệu điện tử nhằm tiết kiệm chi phí, thời gian, nâng cao hiệu quả quản lý, chỉ đạo, điều hành. </w:t>
      </w:r>
    </w:p>
    <w:p w14:paraId="2EDA909F" w14:textId="0CE48391" w:rsidR="001D52CD" w:rsidRPr="0056600A" w:rsidRDefault="001D52CD" w:rsidP="00D975EA">
      <w:pPr>
        <w:spacing w:before="60" w:after="60" w:line="288" w:lineRule="auto"/>
        <w:ind w:firstLine="709"/>
        <w:jc w:val="both"/>
        <w:rPr>
          <w:sz w:val="28"/>
          <w:szCs w:val="28"/>
          <w:lang w:val="en-US"/>
        </w:rPr>
      </w:pPr>
      <w:r w:rsidRPr="0056600A">
        <w:rPr>
          <w:sz w:val="28"/>
          <w:szCs w:val="28"/>
        </w:rPr>
        <w:t>5. Việc điều hành cuộc họp (</w:t>
      </w:r>
      <w:r w:rsidR="003C1457">
        <w:rPr>
          <w:sz w:val="28"/>
          <w:szCs w:val="28"/>
          <w:lang w:val="en-US"/>
        </w:rPr>
        <w:t>b</w:t>
      </w:r>
      <w:r w:rsidRPr="0056600A">
        <w:rPr>
          <w:sz w:val="28"/>
          <w:szCs w:val="28"/>
        </w:rPr>
        <w:t xml:space="preserve">ắt đầu và kết thúc cuộc họp; điểm danh thành phần tham dự; bổ sung tài liệu; tạo nội dung biểu quyết các vấn đề cần xin ý kiến; điều hành thảo luận và kết luận cuộc họp); đăng ký phát biểu; tham gia phát biểu; đóng góp ý kiến trực tiếp nội dung cuộc họp; tổng hợp ý kiến đại biểu tham dự được thực hiện trên Hệ thống. </w:t>
      </w:r>
    </w:p>
    <w:p w14:paraId="340ECBF3" w14:textId="77777777" w:rsidR="003C1457" w:rsidRDefault="003C1457" w:rsidP="00D975EA">
      <w:pPr>
        <w:spacing w:before="60" w:after="60" w:line="288" w:lineRule="auto"/>
        <w:jc w:val="center"/>
        <w:rPr>
          <w:b/>
          <w:bCs/>
          <w:sz w:val="28"/>
          <w:szCs w:val="28"/>
          <w:lang w:val="en-US"/>
        </w:rPr>
      </w:pPr>
    </w:p>
    <w:p w14:paraId="11EAE2C8" w14:textId="366AA37D" w:rsidR="001D52CD" w:rsidRPr="0056600A" w:rsidRDefault="001D52CD" w:rsidP="00D975EA">
      <w:pPr>
        <w:spacing w:before="60" w:after="60" w:line="288" w:lineRule="auto"/>
        <w:jc w:val="center"/>
        <w:rPr>
          <w:sz w:val="28"/>
          <w:szCs w:val="28"/>
        </w:rPr>
      </w:pPr>
      <w:r w:rsidRPr="0056600A">
        <w:rPr>
          <w:b/>
          <w:bCs/>
          <w:sz w:val="28"/>
          <w:szCs w:val="28"/>
        </w:rPr>
        <w:t>Chương II</w:t>
      </w:r>
    </w:p>
    <w:p w14:paraId="022E65D2" w14:textId="77777777" w:rsidR="00FD4F21" w:rsidRPr="0056600A" w:rsidRDefault="00FD4F21" w:rsidP="00D975EA">
      <w:pPr>
        <w:shd w:val="solid" w:color="FFFFFF" w:fill="auto"/>
        <w:spacing w:before="60" w:after="60" w:line="288" w:lineRule="auto"/>
        <w:jc w:val="center"/>
        <w:rPr>
          <w:b/>
          <w:bCs/>
          <w:color w:val="000000" w:themeColor="text1"/>
          <w:sz w:val="28"/>
          <w:szCs w:val="28"/>
          <w:lang w:val="en-US"/>
        </w:rPr>
      </w:pPr>
      <w:r w:rsidRPr="0056600A">
        <w:rPr>
          <w:b/>
          <w:bCs/>
          <w:color w:val="000000" w:themeColor="text1"/>
          <w:sz w:val="28"/>
          <w:szCs w:val="28"/>
          <w:lang w:val="en-US"/>
        </w:rPr>
        <w:t xml:space="preserve">QUY TRÌNH </w:t>
      </w:r>
      <w:r w:rsidR="00FF0B60" w:rsidRPr="0056600A">
        <w:rPr>
          <w:b/>
          <w:bCs/>
          <w:color w:val="000000" w:themeColor="text1"/>
          <w:sz w:val="28"/>
          <w:szCs w:val="28"/>
        </w:rPr>
        <w:t>QUẢN LÝ, VẬN HÀNH</w:t>
      </w:r>
      <w:r w:rsidRPr="0056600A">
        <w:rPr>
          <w:b/>
          <w:bCs/>
          <w:color w:val="000000" w:themeColor="text1"/>
          <w:sz w:val="28"/>
          <w:szCs w:val="28"/>
          <w:lang w:val="en-US"/>
        </w:rPr>
        <w:t xml:space="preserve">, </w:t>
      </w:r>
      <w:r w:rsidR="00FF0B60" w:rsidRPr="0056600A">
        <w:rPr>
          <w:b/>
          <w:bCs/>
          <w:color w:val="000000" w:themeColor="text1"/>
          <w:sz w:val="28"/>
          <w:szCs w:val="28"/>
        </w:rPr>
        <w:t>KHAI THÁC</w:t>
      </w:r>
      <w:r w:rsidRPr="0056600A">
        <w:rPr>
          <w:b/>
          <w:bCs/>
          <w:color w:val="000000" w:themeColor="text1"/>
          <w:sz w:val="28"/>
          <w:szCs w:val="28"/>
          <w:lang w:val="en-US"/>
        </w:rPr>
        <w:t xml:space="preserve"> </w:t>
      </w:r>
    </w:p>
    <w:p w14:paraId="7DC62AF3" w14:textId="77777777" w:rsidR="003C1457" w:rsidRDefault="00FD4F21" w:rsidP="00D975EA">
      <w:pPr>
        <w:shd w:val="solid" w:color="FFFFFF" w:fill="auto"/>
        <w:spacing w:before="60" w:after="60" w:line="288" w:lineRule="auto"/>
        <w:jc w:val="center"/>
        <w:rPr>
          <w:b/>
          <w:bCs/>
          <w:color w:val="000000" w:themeColor="text1"/>
          <w:sz w:val="28"/>
          <w:szCs w:val="28"/>
          <w:lang w:val="en-US"/>
        </w:rPr>
      </w:pPr>
      <w:r w:rsidRPr="0056600A">
        <w:rPr>
          <w:b/>
          <w:bCs/>
          <w:color w:val="000000" w:themeColor="text1"/>
          <w:sz w:val="28"/>
          <w:szCs w:val="28"/>
          <w:lang w:val="en-US"/>
        </w:rPr>
        <w:t xml:space="preserve">VÀ SỬ DỤNG </w:t>
      </w:r>
      <w:r w:rsidR="00FF0B60" w:rsidRPr="0056600A">
        <w:rPr>
          <w:b/>
          <w:bCs/>
          <w:color w:val="000000" w:themeColor="text1"/>
          <w:sz w:val="28"/>
          <w:szCs w:val="28"/>
        </w:rPr>
        <w:t>HỆ THỐNG PHỤC VỤ HỌP VÀ XỬ LÝ CÔNG VIỆC</w:t>
      </w:r>
    </w:p>
    <w:p w14:paraId="565C4CA1" w14:textId="70516615" w:rsidR="005416D0" w:rsidRPr="0056600A" w:rsidRDefault="00FF0B60" w:rsidP="00D975EA">
      <w:pPr>
        <w:shd w:val="solid" w:color="FFFFFF" w:fill="auto"/>
        <w:spacing w:before="60" w:after="60" w:line="288" w:lineRule="auto"/>
        <w:jc w:val="center"/>
        <w:rPr>
          <w:color w:val="000000" w:themeColor="text1"/>
          <w:sz w:val="28"/>
          <w:szCs w:val="28"/>
          <w:lang w:val="en-US"/>
        </w:rPr>
      </w:pPr>
      <w:r w:rsidRPr="0056600A">
        <w:rPr>
          <w:b/>
          <w:bCs/>
          <w:color w:val="000000" w:themeColor="text1"/>
          <w:sz w:val="28"/>
          <w:szCs w:val="28"/>
        </w:rPr>
        <w:t xml:space="preserve"> </w:t>
      </w:r>
    </w:p>
    <w:p w14:paraId="1A3531D4" w14:textId="5D2B1881" w:rsidR="005416D0" w:rsidRPr="0056600A" w:rsidRDefault="001D52CD" w:rsidP="00D975EA">
      <w:pPr>
        <w:spacing w:before="60" w:after="60" w:line="288" w:lineRule="auto"/>
        <w:ind w:firstLine="709"/>
        <w:jc w:val="both"/>
        <w:rPr>
          <w:b/>
          <w:bCs/>
          <w:sz w:val="28"/>
          <w:szCs w:val="28"/>
          <w:lang w:val="en-US"/>
        </w:rPr>
      </w:pPr>
      <w:r w:rsidRPr="00EC0E44">
        <w:rPr>
          <w:b/>
          <w:bCs/>
          <w:color w:val="EE0000"/>
          <w:sz w:val="28"/>
          <w:szCs w:val="28"/>
        </w:rPr>
        <w:t xml:space="preserve">Điều </w:t>
      </w:r>
      <w:r w:rsidR="00595DB2" w:rsidRPr="00EC0E44">
        <w:rPr>
          <w:b/>
          <w:bCs/>
          <w:color w:val="EE0000"/>
          <w:sz w:val="28"/>
          <w:szCs w:val="28"/>
          <w:lang w:val="en-US"/>
        </w:rPr>
        <w:t>6</w:t>
      </w:r>
      <w:r w:rsidRPr="0056600A">
        <w:rPr>
          <w:b/>
          <w:bCs/>
          <w:sz w:val="28"/>
          <w:szCs w:val="28"/>
        </w:rPr>
        <w:t>.</w:t>
      </w:r>
      <w:r w:rsidR="00732BD0" w:rsidRPr="0056600A">
        <w:rPr>
          <w:b/>
          <w:bCs/>
          <w:sz w:val="28"/>
          <w:szCs w:val="28"/>
          <w:lang w:val="en-US"/>
        </w:rPr>
        <w:t xml:space="preserve"> </w:t>
      </w:r>
      <w:r w:rsidR="00B353F8" w:rsidRPr="0056600A">
        <w:rPr>
          <w:b/>
          <w:bCs/>
          <w:sz w:val="28"/>
          <w:szCs w:val="28"/>
          <w:lang w:val="nl-NL"/>
        </w:rPr>
        <w:t xml:space="preserve">Quy trình tạo lập, tổ chức </w:t>
      </w:r>
      <w:r w:rsidR="00B768AE" w:rsidRPr="0056600A">
        <w:rPr>
          <w:b/>
          <w:bCs/>
          <w:sz w:val="28"/>
          <w:szCs w:val="28"/>
          <w:lang w:val="nl-NL"/>
        </w:rPr>
        <w:t xml:space="preserve">cuộc họp không giấy </w:t>
      </w:r>
    </w:p>
    <w:p w14:paraId="65FE47EE" w14:textId="125A64EF" w:rsidR="001D52CD" w:rsidRPr="0056600A" w:rsidRDefault="005416D0" w:rsidP="00D975EA">
      <w:pPr>
        <w:spacing w:before="60" w:after="60" w:line="288" w:lineRule="auto"/>
        <w:ind w:firstLine="709"/>
        <w:jc w:val="both"/>
        <w:rPr>
          <w:sz w:val="28"/>
          <w:szCs w:val="28"/>
        </w:rPr>
      </w:pPr>
      <w:r w:rsidRPr="0056600A">
        <w:rPr>
          <w:sz w:val="28"/>
          <w:szCs w:val="28"/>
          <w:lang w:val="en-US"/>
        </w:rPr>
        <w:t>1.</w:t>
      </w:r>
      <w:r w:rsidR="001D52CD" w:rsidRPr="0056600A">
        <w:rPr>
          <w:sz w:val="28"/>
          <w:szCs w:val="28"/>
        </w:rPr>
        <w:t xml:space="preserve"> Đăng ký </w:t>
      </w:r>
      <w:r w:rsidR="00FD4F21" w:rsidRPr="0056600A">
        <w:rPr>
          <w:sz w:val="28"/>
          <w:szCs w:val="28"/>
          <w:lang w:val="en-US"/>
        </w:rPr>
        <w:t xml:space="preserve">tổ chức </w:t>
      </w:r>
      <w:r w:rsidR="001D52CD" w:rsidRPr="0056600A">
        <w:rPr>
          <w:sz w:val="28"/>
          <w:szCs w:val="28"/>
        </w:rPr>
        <w:t xml:space="preserve">họp </w:t>
      </w:r>
      <w:r w:rsidR="00B56164" w:rsidRPr="0056600A">
        <w:rPr>
          <w:sz w:val="28"/>
          <w:szCs w:val="28"/>
          <w:lang w:val="en-US"/>
        </w:rPr>
        <w:t xml:space="preserve">trên Hệ thống </w:t>
      </w:r>
    </w:p>
    <w:p w14:paraId="7D95EA21" w14:textId="58DBD262" w:rsidR="0068783C" w:rsidRPr="0056600A" w:rsidRDefault="005416D0" w:rsidP="00D975EA">
      <w:pPr>
        <w:spacing w:before="60" w:after="60" w:line="288" w:lineRule="auto"/>
        <w:ind w:firstLine="709"/>
        <w:jc w:val="both"/>
        <w:rPr>
          <w:sz w:val="28"/>
          <w:szCs w:val="28"/>
          <w:lang w:val="en-US"/>
        </w:rPr>
      </w:pPr>
      <w:r w:rsidRPr="0056600A">
        <w:rPr>
          <w:sz w:val="28"/>
          <w:szCs w:val="28"/>
          <w:lang w:val="en-US"/>
        </w:rPr>
        <w:t>a)</w:t>
      </w:r>
      <w:r w:rsidR="001D52CD" w:rsidRPr="0056600A">
        <w:rPr>
          <w:sz w:val="28"/>
          <w:szCs w:val="28"/>
        </w:rPr>
        <w:t xml:space="preserve"> </w:t>
      </w:r>
      <w:r w:rsidR="0068783C" w:rsidRPr="0056600A">
        <w:rPr>
          <w:sz w:val="28"/>
          <w:szCs w:val="28"/>
        </w:rPr>
        <w:t>Đầu mối chuẩn bị cuộc họp</w:t>
      </w:r>
      <w:r w:rsidR="0083451D" w:rsidRPr="0056600A">
        <w:rPr>
          <w:sz w:val="28"/>
          <w:szCs w:val="28"/>
          <w:lang w:val="en-US"/>
        </w:rPr>
        <w:t xml:space="preserve"> </w:t>
      </w:r>
      <w:r w:rsidR="0083451D" w:rsidRPr="0056600A">
        <w:rPr>
          <w:sz w:val="28"/>
          <w:szCs w:val="28"/>
        </w:rPr>
        <w:t xml:space="preserve">được </w:t>
      </w:r>
      <w:r w:rsidR="0083451D" w:rsidRPr="0056600A">
        <w:rPr>
          <w:sz w:val="28"/>
          <w:szCs w:val="28"/>
          <w:lang w:val="en-US"/>
        </w:rPr>
        <w:t>Q</w:t>
      </w:r>
      <w:r w:rsidR="0083451D" w:rsidRPr="0056600A">
        <w:rPr>
          <w:sz w:val="28"/>
          <w:szCs w:val="28"/>
        </w:rPr>
        <w:t xml:space="preserve">uản trị </w:t>
      </w:r>
      <w:r w:rsidR="0083451D" w:rsidRPr="0056600A">
        <w:rPr>
          <w:sz w:val="28"/>
          <w:szCs w:val="28"/>
          <w:lang w:val="en-US"/>
        </w:rPr>
        <w:t xml:space="preserve">đơn vị </w:t>
      </w:r>
      <w:r w:rsidR="0083451D" w:rsidRPr="0056600A">
        <w:rPr>
          <w:sz w:val="28"/>
          <w:szCs w:val="28"/>
        </w:rPr>
        <w:t>phân quyền</w:t>
      </w:r>
      <w:r w:rsidR="0083451D" w:rsidRPr="0056600A">
        <w:rPr>
          <w:sz w:val="28"/>
          <w:szCs w:val="28"/>
          <w:lang w:val="en-US"/>
        </w:rPr>
        <w:t xml:space="preserve"> cho phép</w:t>
      </w:r>
      <w:r w:rsidR="0083451D" w:rsidRPr="0056600A">
        <w:rPr>
          <w:sz w:val="28"/>
          <w:szCs w:val="28"/>
        </w:rPr>
        <w:t xml:space="preserve"> thực hiện </w:t>
      </w:r>
      <w:r w:rsidR="00FD4F21" w:rsidRPr="0056600A">
        <w:rPr>
          <w:sz w:val="28"/>
          <w:szCs w:val="28"/>
          <w:lang w:val="en-US"/>
        </w:rPr>
        <w:t>đ</w:t>
      </w:r>
      <w:r w:rsidR="00186F5E" w:rsidRPr="0056600A">
        <w:rPr>
          <w:sz w:val="28"/>
          <w:szCs w:val="28"/>
        </w:rPr>
        <w:t>ăng ký lịch họp</w:t>
      </w:r>
      <w:r w:rsidR="00186F5E" w:rsidRPr="0056600A">
        <w:rPr>
          <w:b/>
          <w:bCs/>
          <w:sz w:val="28"/>
          <w:szCs w:val="28"/>
          <w:lang w:val="en-US"/>
        </w:rPr>
        <w:t xml:space="preserve"> </w:t>
      </w:r>
      <w:r w:rsidR="0083451D" w:rsidRPr="0056600A">
        <w:rPr>
          <w:sz w:val="28"/>
          <w:szCs w:val="28"/>
        </w:rPr>
        <w:t>trình lãnh đạo phê duyệt</w:t>
      </w:r>
      <w:r w:rsidR="00FD4F21" w:rsidRPr="0056600A">
        <w:rPr>
          <w:sz w:val="28"/>
          <w:szCs w:val="28"/>
          <w:lang w:val="en-US"/>
        </w:rPr>
        <w:t>.</w:t>
      </w:r>
      <w:r w:rsidR="0083451D" w:rsidRPr="0056600A">
        <w:rPr>
          <w:sz w:val="28"/>
          <w:szCs w:val="28"/>
          <w:lang w:val="en-US"/>
        </w:rPr>
        <w:t xml:space="preserve"> </w:t>
      </w:r>
    </w:p>
    <w:p w14:paraId="0A8A6CE8" w14:textId="11DA8BFF" w:rsidR="006737AF" w:rsidRPr="0056600A" w:rsidRDefault="005416D0" w:rsidP="00D975EA">
      <w:pPr>
        <w:spacing w:before="60" w:after="60" w:line="288" w:lineRule="auto"/>
        <w:ind w:firstLine="709"/>
        <w:jc w:val="both"/>
        <w:rPr>
          <w:sz w:val="28"/>
          <w:szCs w:val="28"/>
          <w:lang w:val="en-US"/>
        </w:rPr>
      </w:pPr>
      <w:r w:rsidRPr="0056600A">
        <w:rPr>
          <w:sz w:val="28"/>
          <w:szCs w:val="28"/>
          <w:lang w:val="en-US"/>
        </w:rPr>
        <w:t xml:space="preserve">b) </w:t>
      </w:r>
      <w:r w:rsidR="001D52CD" w:rsidRPr="0056600A">
        <w:rPr>
          <w:sz w:val="28"/>
          <w:szCs w:val="28"/>
        </w:rPr>
        <w:t xml:space="preserve">Thông tin khởi tạo cuộc họp không giấy bao gồm: </w:t>
      </w:r>
      <w:r w:rsidR="00E36340">
        <w:rPr>
          <w:sz w:val="28"/>
          <w:szCs w:val="28"/>
          <w:lang w:val="en-US"/>
        </w:rPr>
        <w:t>T</w:t>
      </w:r>
      <w:r w:rsidR="00186F5E" w:rsidRPr="0056600A">
        <w:rPr>
          <w:sz w:val="28"/>
          <w:szCs w:val="28"/>
        </w:rPr>
        <w:t xml:space="preserve">iêu đề cuộc họp, </w:t>
      </w:r>
      <w:r w:rsidR="00FA5E8B" w:rsidRPr="0056600A">
        <w:rPr>
          <w:sz w:val="28"/>
          <w:szCs w:val="28"/>
          <w:lang w:val="en-US"/>
        </w:rPr>
        <w:t>giấy mời; n</w:t>
      </w:r>
      <w:r w:rsidR="00186F5E" w:rsidRPr="0056600A">
        <w:rPr>
          <w:sz w:val="28"/>
          <w:szCs w:val="28"/>
        </w:rPr>
        <w:t>ội dung</w:t>
      </w:r>
      <w:r w:rsidR="00FA5E8B" w:rsidRPr="0056600A">
        <w:rPr>
          <w:sz w:val="28"/>
          <w:szCs w:val="28"/>
          <w:lang w:val="en-US"/>
        </w:rPr>
        <w:t xml:space="preserve"> chương trình; </w:t>
      </w:r>
      <w:r w:rsidR="00186F5E" w:rsidRPr="0056600A">
        <w:rPr>
          <w:sz w:val="28"/>
          <w:szCs w:val="28"/>
        </w:rPr>
        <w:t>thời gian, địa điểm (phòng họp), người chủ trì, lãnh đạo phê duyệt tài liệu, cán bộ chuẩn bị tài liệu; đơn vị chuẩn bị tài liệu; hình thức họp; thành phần tham dự; cán bộ hỗ trợ; tài liệu họp kèm theo (thiết lập chế độ</w:t>
      </w:r>
      <w:r w:rsidR="00C068CB">
        <w:rPr>
          <w:sz w:val="28"/>
          <w:szCs w:val="28"/>
          <w:lang w:val="en-US"/>
        </w:rPr>
        <w:t xml:space="preserve"> bảo mật</w:t>
      </w:r>
      <w:r w:rsidR="00186F5E" w:rsidRPr="0056600A">
        <w:rPr>
          <w:sz w:val="28"/>
          <w:szCs w:val="28"/>
        </w:rPr>
        <w:t xml:space="preserve"> tài liệu và </w:t>
      </w:r>
      <w:r w:rsidR="00A92C6A">
        <w:rPr>
          <w:sz w:val="28"/>
          <w:szCs w:val="28"/>
          <w:lang w:val="en-US"/>
        </w:rPr>
        <w:t xml:space="preserve">chỉ </w:t>
      </w:r>
      <w:r w:rsidR="00186F5E" w:rsidRPr="0056600A">
        <w:rPr>
          <w:sz w:val="28"/>
          <w:szCs w:val="28"/>
        </w:rPr>
        <w:t xml:space="preserve">lựa chọn đối tượng cho phép truy cập tài liệu nếu cần). </w:t>
      </w:r>
    </w:p>
    <w:p w14:paraId="6D27C039" w14:textId="29064D3C" w:rsidR="00E215C3" w:rsidRPr="0056600A" w:rsidRDefault="005416D0" w:rsidP="00D975EA">
      <w:pPr>
        <w:spacing w:before="60" w:after="60" w:line="288" w:lineRule="auto"/>
        <w:ind w:firstLine="709"/>
        <w:jc w:val="both"/>
        <w:rPr>
          <w:sz w:val="28"/>
          <w:szCs w:val="28"/>
          <w:lang w:val="en-US"/>
        </w:rPr>
      </w:pPr>
      <w:r w:rsidRPr="0056600A">
        <w:rPr>
          <w:sz w:val="28"/>
          <w:szCs w:val="28"/>
          <w:lang w:val="en-US"/>
        </w:rPr>
        <w:t xml:space="preserve">c) </w:t>
      </w:r>
      <w:r w:rsidR="001D52CD" w:rsidRPr="0056600A">
        <w:rPr>
          <w:sz w:val="28"/>
          <w:szCs w:val="28"/>
        </w:rPr>
        <w:t xml:space="preserve">Tài liệu cuộc họp phải được chủ trì cuộc họp phê duyệt trước khi đăng tải trên Hệ thống thay cho tài liệu giấy. Riêng đối với cuộc họp của Ủy ban nhân dân tỉnh, tài liệu cuộc họp phải được Lãnh đạo Văn phòng Ủy ban nhân dân tỉnh tham dự họp phê duyệt trước khi đăng tải. </w:t>
      </w:r>
    </w:p>
    <w:p w14:paraId="371C8544" w14:textId="7CA2A139" w:rsidR="001D52CD" w:rsidRPr="0056600A" w:rsidRDefault="005416D0" w:rsidP="00D975EA">
      <w:pPr>
        <w:spacing w:before="60" w:after="60" w:line="288" w:lineRule="auto"/>
        <w:ind w:firstLine="709"/>
        <w:jc w:val="both"/>
        <w:rPr>
          <w:sz w:val="28"/>
          <w:szCs w:val="28"/>
          <w:lang w:val="en-US"/>
        </w:rPr>
      </w:pPr>
      <w:r w:rsidRPr="0056600A">
        <w:rPr>
          <w:sz w:val="28"/>
          <w:szCs w:val="28"/>
          <w:lang w:val="en-US"/>
        </w:rPr>
        <w:t>2.</w:t>
      </w:r>
      <w:r w:rsidR="001D52CD" w:rsidRPr="0056600A">
        <w:rPr>
          <w:sz w:val="28"/>
          <w:szCs w:val="28"/>
        </w:rPr>
        <w:t xml:space="preserve"> Xử lý nội dung đăng ký họp</w:t>
      </w:r>
    </w:p>
    <w:p w14:paraId="005DA52E" w14:textId="464690FD" w:rsidR="007863AE" w:rsidRPr="0056600A" w:rsidRDefault="00F5704D" w:rsidP="00D975EA">
      <w:pPr>
        <w:spacing w:before="60" w:after="60" w:line="288" w:lineRule="auto"/>
        <w:ind w:firstLine="709"/>
        <w:jc w:val="both"/>
        <w:rPr>
          <w:sz w:val="28"/>
          <w:szCs w:val="28"/>
          <w:lang w:val="en-US"/>
        </w:rPr>
      </w:pPr>
      <w:r w:rsidRPr="0056600A">
        <w:rPr>
          <w:sz w:val="28"/>
          <w:szCs w:val="28"/>
          <w:lang w:val="en-US"/>
        </w:rPr>
        <w:t>Sau khi nhận được thông báo đề nghị phê duyệt cuộc họp, L</w:t>
      </w:r>
      <w:r w:rsidR="007863AE" w:rsidRPr="0056600A">
        <w:rPr>
          <w:sz w:val="28"/>
          <w:szCs w:val="28"/>
        </w:rPr>
        <w:t>ãnh đạo</w:t>
      </w:r>
      <w:r w:rsidR="00FD4F21" w:rsidRPr="0056600A">
        <w:rPr>
          <w:sz w:val="28"/>
          <w:szCs w:val="28"/>
          <w:lang w:val="en-US"/>
        </w:rPr>
        <w:t xml:space="preserve"> đơn </w:t>
      </w:r>
      <w:r w:rsidR="00FD4F21" w:rsidRPr="00E36340">
        <w:rPr>
          <w:sz w:val="28"/>
          <w:szCs w:val="28"/>
          <w:lang w:val="en-US"/>
        </w:rPr>
        <w:t>vị</w:t>
      </w:r>
      <w:r w:rsidR="007863AE" w:rsidRPr="00E36340">
        <w:rPr>
          <w:sz w:val="28"/>
          <w:szCs w:val="28"/>
        </w:rPr>
        <w:t xml:space="preserve"> phê duyệt cuộc họp chậm nhất 0</w:t>
      </w:r>
      <w:r w:rsidRPr="00E36340">
        <w:rPr>
          <w:sz w:val="28"/>
          <w:szCs w:val="28"/>
          <w:lang w:val="en-US"/>
        </w:rPr>
        <w:t>2</w:t>
      </w:r>
      <w:r w:rsidR="007863AE" w:rsidRPr="00E36340">
        <w:rPr>
          <w:sz w:val="28"/>
          <w:szCs w:val="28"/>
        </w:rPr>
        <w:t xml:space="preserve"> ngày đối với các cuộc họp thường kỳ và tối thiểu trước 0</w:t>
      </w:r>
      <w:r w:rsidR="002D512F" w:rsidRPr="00E36340">
        <w:rPr>
          <w:sz w:val="28"/>
          <w:szCs w:val="28"/>
          <w:lang w:val="en-US"/>
        </w:rPr>
        <w:t>3</w:t>
      </w:r>
      <w:r w:rsidR="00344C95" w:rsidRPr="00E36340">
        <w:rPr>
          <w:sz w:val="28"/>
          <w:szCs w:val="28"/>
          <w:lang w:val="en-US"/>
        </w:rPr>
        <w:t xml:space="preserve"> giờ (đ</w:t>
      </w:r>
      <w:r w:rsidR="00344C95" w:rsidRPr="00E36340">
        <w:rPr>
          <w:sz w:val="28"/>
          <w:szCs w:val="28"/>
        </w:rPr>
        <w:t>ối với cuộc họp đột xuất</w:t>
      </w:r>
      <w:r w:rsidR="00E215C3" w:rsidRPr="00E36340">
        <w:rPr>
          <w:sz w:val="28"/>
          <w:szCs w:val="28"/>
          <w:lang w:val="en-US"/>
        </w:rPr>
        <w:t xml:space="preserve">; </w:t>
      </w:r>
      <w:r w:rsidR="007863AE" w:rsidRPr="00E36340">
        <w:rPr>
          <w:sz w:val="28"/>
          <w:szCs w:val="28"/>
        </w:rPr>
        <w:t>họp bất thường</w:t>
      </w:r>
      <w:r w:rsidRPr="00E36340">
        <w:rPr>
          <w:sz w:val="28"/>
          <w:szCs w:val="28"/>
          <w:lang w:val="en-US"/>
        </w:rPr>
        <w:t>)</w:t>
      </w:r>
      <w:r w:rsidR="007863AE" w:rsidRPr="00E36340">
        <w:rPr>
          <w:sz w:val="28"/>
          <w:szCs w:val="28"/>
        </w:rPr>
        <w:t xml:space="preserve"> để</w:t>
      </w:r>
      <w:r w:rsidR="00E215C3" w:rsidRPr="00E36340">
        <w:rPr>
          <w:sz w:val="28"/>
          <w:szCs w:val="28"/>
          <w:lang w:val="en-US"/>
        </w:rPr>
        <w:t xml:space="preserve"> kịp thời</w:t>
      </w:r>
      <w:r w:rsidR="007863AE" w:rsidRPr="00E36340">
        <w:rPr>
          <w:sz w:val="28"/>
          <w:szCs w:val="28"/>
        </w:rPr>
        <w:t xml:space="preserve"> thông</w:t>
      </w:r>
      <w:r w:rsidR="007863AE" w:rsidRPr="0056600A">
        <w:rPr>
          <w:sz w:val="28"/>
          <w:szCs w:val="28"/>
        </w:rPr>
        <w:t xml:space="preserve"> báo thông tin, cung cấp tài liệu cuộc họp cho đại biểu tham dự.</w:t>
      </w:r>
    </w:p>
    <w:p w14:paraId="6E1B8373" w14:textId="30DEDFDE" w:rsidR="001D52CD" w:rsidRPr="0056600A" w:rsidRDefault="005416D0" w:rsidP="00D975EA">
      <w:pPr>
        <w:spacing w:before="60" w:after="60" w:line="288" w:lineRule="auto"/>
        <w:ind w:firstLine="709"/>
        <w:jc w:val="both"/>
        <w:rPr>
          <w:sz w:val="28"/>
          <w:szCs w:val="28"/>
        </w:rPr>
      </w:pPr>
      <w:r w:rsidRPr="0056600A">
        <w:rPr>
          <w:sz w:val="28"/>
          <w:szCs w:val="28"/>
          <w:lang w:val="en-US"/>
        </w:rPr>
        <w:t xml:space="preserve">3. </w:t>
      </w:r>
      <w:r w:rsidR="001D52CD" w:rsidRPr="0056600A">
        <w:rPr>
          <w:sz w:val="28"/>
          <w:szCs w:val="28"/>
        </w:rPr>
        <w:t xml:space="preserve">Công tác chuẩn bị trước cuộc họp </w:t>
      </w:r>
    </w:p>
    <w:p w14:paraId="308EB708" w14:textId="5EF596A6" w:rsidR="001D52CD" w:rsidRPr="0056600A" w:rsidRDefault="00B650C8" w:rsidP="00D975EA">
      <w:pPr>
        <w:spacing w:before="60" w:after="60" w:line="288" w:lineRule="auto"/>
        <w:ind w:firstLine="709"/>
        <w:jc w:val="both"/>
        <w:rPr>
          <w:sz w:val="28"/>
          <w:szCs w:val="28"/>
        </w:rPr>
      </w:pPr>
      <w:r w:rsidRPr="0056600A">
        <w:rPr>
          <w:sz w:val="28"/>
          <w:szCs w:val="28"/>
          <w:lang w:val="en-US"/>
        </w:rPr>
        <w:lastRenderedPageBreak/>
        <w:t>a)</w:t>
      </w:r>
      <w:r w:rsidR="001D52CD" w:rsidRPr="0056600A">
        <w:rPr>
          <w:sz w:val="28"/>
          <w:szCs w:val="28"/>
        </w:rPr>
        <w:t xml:space="preserve"> Chậm nhất 01 ngày trước thời gian diễn ra cuộc họp (đối với cuộc họp đã có trong lịch công tác tuần) và sau khi nhận thông báo họp (đối với cuộc họp đột xuất), người thuộc thành phần tham dự họp có trách nhiệm xác nhận tham dự </w:t>
      </w:r>
      <w:r w:rsidR="00110AD6" w:rsidRPr="0056600A">
        <w:rPr>
          <w:sz w:val="28"/>
          <w:szCs w:val="28"/>
          <w:lang w:val="en-US"/>
        </w:rPr>
        <w:t xml:space="preserve">cuộc </w:t>
      </w:r>
      <w:r w:rsidR="001D52CD" w:rsidRPr="0056600A">
        <w:rPr>
          <w:sz w:val="28"/>
          <w:szCs w:val="28"/>
        </w:rPr>
        <w:t>họp trên Hệ thống (xác nhận tham dự</w:t>
      </w:r>
      <w:r w:rsidR="00532825" w:rsidRPr="0056600A">
        <w:rPr>
          <w:sz w:val="28"/>
          <w:szCs w:val="28"/>
          <w:lang w:val="en-US"/>
        </w:rPr>
        <w:t xml:space="preserve">; thực hiện </w:t>
      </w:r>
      <w:r w:rsidR="001D52CD" w:rsidRPr="0056600A">
        <w:rPr>
          <w:sz w:val="28"/>
          <w:szCs w:val="28"/>
        </w:rPr>
        <w:t xml:space="preserve">ủy quyền dự thay hoặc từ chối tham dự cuộc họp). </w:t>
      </w:r>
    </w:p>
    <w:p w14:paraId="6E10893E" w14:textId="234B5B3C" w:rsidR="001D52CD" w:rsidRPr="0056600A" w:rsidRDefault="00B650C8" w:rsidP="00D975EA">
      <w:pPr>
        <w:spacing w:before="60" w:after="60" w:line="288" w:lineRule="auto"/>
        <w:ind w:firstLine="709"/>
        <w:jc w:val="both"/>
        <w:rPr>
          <w:sz w:val="28"/>
          <w:szCs w:val="28"/>
        </w:rPr>
      </w:pPr>
      <w:r w:rsidRPr="0056600A">
        <w:rPr>
          <w:sz w:val="28"/>
          <w:szCs w:val="28"/>
          <w:lang w:val="en-US"/>
        </w:rPr>
        <w:t>b)</w:t>
      </w:r>
      <w:r w:rsidR="001D52CD" w:rsidRPr="0056600A">
        <w:rPr>
          <w:sz w:val="28"/>
          <w:szCs w:val="28"/>
        </w:rPr>
        <w:t xml:space="preserve"> Các thành viên tham dự họp tự chuẩn bị thiết bị</w:t>
      </w:r>
      <w:r w:rsidR="00FD4F21" w:rsidRPr="0056600A">
        <w:rPr>
          <w:sz w:val="28"/>
          <w:szCs w:val="28"/>
          <w:lang w:val="en-US"/>
        </w:rPr>
        <w:t xml:space="preserve"> (máy tình cá nhân, ipad, </w:t>
      </w:r>
      <w:r w:rsidR="00E36340">
        <w:rPr>
          <w:sz w:val="28"/>
          <w:szCs w:val="28"/>
          <w:lang w:val="en-US"/>
        </w:rPr>
        <w:t>điện thoại</w:t>
      </w:r>
      <w:r w:rsidR="00FD4F21" w:rsidRPr="0056600A">
        <w:rPr>
          <w:sz w:val="28"/>
          <w:szCs w:val="28"/>
          <w:lang w:val="en-US"/>
        </w:rPr>
        <w:t xml:space="preserve"> di động thông minh)</w:t>
      </w:r>
      <w:r w:rsidR="001D52CD" w:rsidRPr="0056600A">
        <w:rPr>
          <w:sz w:val="28"/>
          <w:szCs w:val="28"/>
        </w:rPr>
        <w:t xml:space="preserve"> và tài khoản được cấp </w:t>
      </w:r>
      <w:r w:rsidR="00FD4F21" w:rsidRPr="0056600A">
        <w:rPr>
          <w:sz w:val="28"/>
          <w:szCs w:val="28"/>
          <w:lang w:val="en-US"/>
        </w:rPr>
        <w:t>cho</w:t>
      </w:r>
      <w:r w:rsidR="001D52CD" w:rsidRPr="0056600A">
        <w:rPr>
          <w:sz w:val="28"/>
          <w:szCs w:val="28"/>
        </w:rPr>
        <w:t xml:space="preserve"> cơ quan, đơn vị </w:t>
      </w:r>
      <w:r w:rsidR="00FD4F21" w:rsidRPr="0056600A">
        <w:rPr>
          <w:sz w:val="28"/>
          <w:szCs w:val="28"/>
          <w:lang w:val="en-US"/>
        </w:rPr>
        <w:t xml:space="preserve">mình </w:t>
      </w:r>
      <w:r w:rsidR="001D52CD" w:rsidRPr="0056600A">
        <w:rPr>
          <w:sz w:val="28"/>
          <w:szCs w:val="28"/>
        </w:rPr>
        <w:t xml:space="preserve">để tham gia cuộc họp. Trong trường hợp thành viên tham dự họp không có thiết bị hoặc chưa được cấp tài khoản tham dự họp, cần phải thông tin cho đơn vị chủ trì họp </w:t>
      </w:r>
      <w:r w:rsidR="00FD4F21" w:rsidRPr="0056600A">
        <w:rPr>
          <w:sz w:val="28"/>
          <w:szCs w:val="28"/>
          <w:lang w:val="en-US"/>
        </w:rPr>
        <w:t xml:space="preserve">tối thiểu </w:t>
      </w:r>
      <w:r w:rsidR="001D52CD" w:rsidRPr="0056600A">
        <w:rPr>
          <w:sz w:val="28"/>
          <w:szCs w:val="28"/>
        </w:rPr>
        <w:t xml:space="preserve">trước 01 ngày để đơn vị chủ trì họp kịp thời chuẩn bị các điều kiện cần thiết cho các thành viên tham dự họp. </w:t>
      </w:r>
    </w:p>
    <w:p w14:paraId="0B6DF97A" w14:textId="5E0E84AC" w:rsidR="001D52CD" w:rsidRPr="0056600A" w:rsidRDefault="00B650C8" w:rsidP="00D975EA">
      <w:pPr>
        <w:spacing w:before="60" w:after="60" w:line="288" w:lineRule="auto"/>
        <w:ind w:firstLine="709"/>
        <w:jc w:val="both"/>
        <w:rPr>
          <w:sz w:val="28"/>
          <w:szCs w:val="28"/>
        </w:rPr>
      </w:pPr>
      <w:r w:rsidRPr="0056600A">
        <w:rPr>
          <w:sz w:val="28"/>
          <w:szCs w:val="28"/>
          <w:lang w:val="en-US"/>
        </w:rPr>
        <w:t>c)</w:t>
      </w:r>
      <w:r w:rsidR="001D52CD" w:rsidRPr="0056600A">
        <w:rPr>
          <w:sz w:val="28"/>
          <w:szCs w:val="28"/>
        </w:rPr>
        <w:t xml:space="preserve"> Quản trị đơn vị có trách nhiệm kiểm tra, rà soát, đánh giá công tác chuẩn bị họp, hỗ trợ thiết bị họp, hỗ trợ truy cập cuộc họp khi nhận được đề nghị hỗ trợ từ các thành viên tham dự họp. </w:t>
      </w:r>
    </w:p>
    <w:p w14:paraId="15086ACE" w14:textId="078F4F83" w:rsidR="001D52CD" w:rsidRPr="0056600A" w:rsidRDefault="00732BD0" w:rsidP="00D975EA">
      <w:pPr>
        <w:spacing w:before="60" w:after="60" w:line="288" w:lineRule="auto"/>
        <w:ind w:firstLine="709"/>
        <w:jc w:val="both"/>
        <w:rPr>
          <w:sz w:val="28"/>
          <w:szCs w:val="28"/>
        </w:rPr>
      </w:pPr>
      <w:r w:rsidRPr="0056600A">
        <w:rPr>
          <w:sz w:val="28"/>
          <w:szCs w:val="28"/>
          <w:lang w:val="en-US"/>
        </w:rPr>
        <w:t>4.</w:t>
      </w:r>
      <w:r w:rsidR="001D52CD" w:rsidRPr="0056600A">
        <w:rPr>
          <w:sz w:val="28"/>
          <w:szCs w:val="28"/>
        </w:rPr>
        <w:t xml:space="preserve"> </w:t>
      </w:r>
      <w:r w:rsidR="00FD4F21" w:rsidRPr="0056600A">
        <w:rPr>
          <w:sz w:val="28"/>
          <w:szCs w:val="28"/>
          <w:lang w:val="en-US"/>
        </w:rPr>
        <w:t>Các nội dung liên quan đến v</w:t>
      </w:r>
      <w:r w:rsidR="001D52CD" w:rsidRPr="0056600A">
        <w:rPr>
          <w:sz w:val="28"/>
          <w:szCs w:val="28"/>
        </w:rPr>
        <w:t xml:space="preserve">ận hành, khai thác dữ liệu của Hệ thống </w:t>
      </w:r>
    </w:p>
    <w:p w14:paraId="7EF61E20" w14:textId="45585D46" w:rsidR="001D52CD" w:rsidRPr="0056600A" w:rsidRDefault="00B650C8" w:rsidP="00D975EA">
      <w:pPr>
        <w:spacing w:before="60" w:after="60" w:line="288" w:lineRule="auto"/>
        <w:ind w:firstLine="709"/>
        <w:jc w:val="both"/>
        <w:rPr>
          <w:sz w:val="28"/>
          <w:szCs w:val="28"/>
        </w:rPr>
      </w:pPr>
      <w:r w:rsidRPr="0056600A">
        <w:rPr>
          <w:sz w:val="28"/>
          <w:szCs w:val="28"/>
          <w:lang w:val="en-US"/>
        </w:rPr>
        <w:t>a)</w:t>
      </w:r>
      <w:r w:rsidR="001D52CD" w:rsidRPr="0056600A">
        <w:rPr>
          <w:sz w:val="28"/>
          <w:szCs w:val="28"/>
        </w:rPr>
        <w:t xml:space="preserve"> Tất cả các cuộc họp đều ghi âm</w:t>
      </w:r>
      <w:r w:rsidR="00A01930">
        <w:rPr>
          <w:sz w:val="28"/>
          <w:szCs w:val="28"/>
          <w:lang w:val="en-US"/>
        </w:rPr>
        <w:t>.</w:t>
      </w:r>
      <w:r w:rsidR="006673EF">
        <w:rPr>
          <w:sz w:val="28"/>
          <w:szCs w:val="28"/>
          <w:lang w:val="en-US"/>
        </w:rPr>
        <w:t xml:space="preserve"> </w:t>
      </w:r>
      <w:r w:rsidR="0048078A">
        <w:rPr>
          <w:sz w:val="28"/>
          <w:szCs w:val="28"/>
          <w:lang w:val="en-US"/>
        </w:rPr>
        <w:t xml:space="preserve">Việc ghi âm và chuyển đổi </w:t>
      </w:r>
      <w:r w:rsidR="002246B8">
        <w:rPr>
          <w:sz w:val="28"/>
          <w:szCs w:val="28"/>
          <w:lang w:val="en-US"/>
        </w:rPr>
        <w:t xml:space="preserve">thành </w:t>
      </w:r>
      <w:r w:rsidR="0048078A">
        <w:rPr>
          <w:sz w:val="28"/>
          <w:szCs w:val="28"/>
          <w:lang w:val="en-US"/>
        </w:rPr>
        <w:t xml:space="preserve">văn bản phải bảo đảm dữ liệu được lưu trữ an toàn, bảo mật. Chủ trì cuộc họp có quyền yêu cầu tạm </w:t>
      </w:r>
      <w:r w:rsidR="00523151">
        <w:rPr>
          <w:sz w:val="28"/>
          <w:szCs w:val="28"/>
          <w:lang w:val="en-US"/>
        </w:rPr>
        <w:t>dừng ghi âm/chuyển đổi văn bản đối với các nội dung thảo luận nhạy cảm</w:t>
      </w:r>
      <w:r w:rsidR="002246B8">
        <w:rPr>
          <w:sz w:val="28"/>
          <w:szCs w:val="28"/>
          <w:lang w:val="en-US"/>
        </w:rPr>
        <w:t xml:space="preserve"> hoặc nội bộ</w:t>
      </w:r>
      <w:r w:rsidR="00523151">
        <w:rPr>
          <w:sz w:val="28"/>
          <w:szCs w:val="28"/>
          <w:lang w:val="en-US"/>
        </w:rPr>
        <w:t>nội bộ</w:t>
      </w:r>
      <w:r w:rsidR="002246B8">
        <w:rPr>
          <w:sz w:val="28"/>
          <w:szCs w:val="28"/>
          <w:lang w:val="en-US"/>
        </w:rPr>
        <w:t xml:space="preserve">. </w:t>
      </w:r>
      <w:r w:rsidR="001D52CD" w:rsidRPr="0056600A">
        <w:rPr>
          <w:sz w:val="28"/>
          <w:szCs w:val="28"/>
        </w:rPr>
        <w:t xml:space="preserve">Đầu mối chuẩn bị cuộc họp thực hiện ghi âm diễn biến cuộc họp trên Hệ thống. Hệ thống có chức năng chuyển đổi giọng nói thành văn bản hỗ trợ cho việc biên tập biên bản cuộc họp. File ghi âm, file chuyển đổi văn bản được lưu trữ trên hệ thống máy chủ của đơn vị chủ quản hệ thống và chỉ được cung cấp khi có yêu cầu của Ủy ban nhân dân tỉnh hoặc chủ trì cuộc họp. </w:t>
      </w:r>
    </w:p>
    <w:p w14:paraId="42EEA1CB" w14:textId="5D072907" w:rsidR="001D52CD" w:rsidRPr="0056600A" w:rsidRDefault="00B650C8" w:rsidP="00D975EA">
      <w:pPr>
        <w:spacing w:before="60" w:after="60" w:line="288" w:lineRule="auto"/>
        <w:ind w:firstLine="709"/>
        <w:jc w:val="both"/>
        <w:rPr>
          <w:sz w:val="28"/>
          <w:szCs w:val="28"/>
        </w:rPr>
      </w:pPr>
      <w:r w:rsidRPr="0056600A">
        <w:rPr>
          <w:sz w:val="28"/>
          <w:szCs w:val="28"/>
          <w:lang w:val="en-US"/>
        </w:rPr>
        <w:t>b)</w:t>
      </w:r>
      <w:r w:rsidR="001D52CD" w:rsidRPr="0056600A">
        <w:rPr>
          <w:sz w:val="28"/>
          <w:szCs w:val="28"/>
        </w:rPr>
        <w:t xml:space="preserve"> Đầu mối chuẩn bị cuộc họp có trách nhiệm theo dõi nội dung phiên họp, tiếp nhận các yêu cầu liên quan đến việc khai thác, sử dụng Hệ thống. Khi xảy ra sự cố liên quan đến cuộc họp tiến hành thông báo và phối hợp với Quản trị đơn vị để xử lý sự cố. </w:t>
      </w:r>
    </w:p>
    <w:p w14:paraId="57C1BF70" w14:textId="38B76D18" w:rsidR="001D52CD" w:rsidRPr="0056600A" w:rsidRDefault="00B650C8" w:rsidP="00D975EA">
      <w:pPr>
        <w:spacing w:before="60" w:after="60" w:line="288" w:lineRule="auto"/>
        <w:ind w:firstLine="709"/>
        <w:jc w:val="both"/>
        <w:rPr>
          <w:sz w:val="28"/>
          <w:szCs w:val="28"/>
        </w:rPr>
      </w:pPr>
      <w:r w:rsidRPr="0056600A">
        <w:rPr>
          <w:sz w:val="28"/>
          <w:szCs w:val="28"/>
          <w:lang w:val="en-US"/>
        </w:rPr>
        <w:t>c)</w:t>
      </w:r>
      <w:r w:rsidR="001D52CD" w:rsidRPr="0056600A">
        <w:rPr>
          <w:sz w:val="28"/>
          <w:szCs w:val="28"/>
        </w:rPr>
        <w:t xml:space="preserve"> Quản trị đơn vị có trách nhiệm phối hợp với đầu mối chuẩn bị cuộc họp hỗ trợ các yêu cầu liên quan đến việc khai thác, sử dụng Hệ thống, kiểm tra xử lý các sự cố liên quan đến cuộc họp đảm bảo chất lượng phục vụ họp. </w:t>
      </w:r>
    </w:p>
    <w:p w14:paraId="3EDA0B99" w14:textId="0D74A67B" w:rsidR="001D52CD" w:rsidRPr="0056600A" w:rsidRDefault="00732BD0" w:rsidP="00D975EA">
      <w:pPr>
        <w:spacing w:before="60" w:after="60" w:line="288" w:lineRule="auto"/>
        <w:ind w:firstLine="709"/>
        <w:jc w:val="both"/>
        <w:rPr>
          <w:sz w:val="28"/>
          <w:szCs w:val="28"/>
        </w:rPr>
      </w:pPr>
      <w:r w:rsidRPr="0056600A">
        <w:rPr>
          <w:sz w:val="28"/>
          <w:szCs w:val="28"/>
          <w:lang w:val="en-US"/>
        </w:rPr>
        <w:t>5.</w:t>
      </w:r>
      <w:r w:rsidR="001D52CD" w:rsidRPr="0056600A">
        <w:rPr>
          <w:sz w:val="28"/>
          <w:szCs w:val="28"/>
        </w:rPr>
        <w:t xml:space="preserve"> Kết thúc cuộc họp </w:t>
      </w:r>
    </w:p>
    <w:p w14:paraId="4DFBB33D" w14:textId="7B433473" w:rsidR="001D52CD" w:rsidRPr="0056600A" w:rsidRDefault="00B650C8" w:rsidP="00D975EA">
      <w:pPr>
        <w:spacing w:before="60" w:after="60" w:line="288" w:lineRule="auto"/>
        <w:ind w:firstLine="709"/>
        <w:jc w:val="both"/>
        <w:rPr>
          <w:sz w:val="28"/>
          <w:szCs w:val="28"/>
        </w:rPr>
      </w:pPr>
      <w:r w:rsidRPr="0056600A">
        <w:rPr>
          <w:sz w:val="28"/>
          <w:szCs w:val="28"/>
          <w:lang w:val="en-US"/>
        </w:rPr>
        <w:t>a)</w:t>
      </w:r>
      <w:r w:rsidR="001D52CD" w:rsidRPr="0056600A">
        <w:rPr>
          <w:sz w:val="28"/>
          <w:szCs w:val="28"/>
        </w:rPr>
        <w:t xml:space="preserve"> Đầu mối chuẩn bị họp có trách nhiệm chuyển thể các ý kiến phát biểu, thảo luận, góp ý của đại biểu và kết luận của chủ trì cuộc họp, … thành văn bản và lưu theo nội dung cuộc họp. Tổng hợp các thông tin liên quan đến tài liệu họp, thông tin về số lượng đại biểu dự họp và không dự họp để lưu trữ, báo cáo theo quy định. </w:t>
      </w:r>
    </w:p>
    <w:p w14:paraId="1BE9B3C1" w14:textId="7085D7EE" w:rsidR="00F73C24" w:rsidRPr="0056600A" w:rsidRDefault="00B650C8" w:rsidP="00D975EA">
      <w:pPr>
        <w:spacing w:before="60" w:after="60" w:line="288" w:lineRule="auto"/>
        <w:ind w:firstLine="709"/>
        <w:jc w:val="both"/>
        <w:rPr>
          <w:sz w:val="28"/>
          <w:szCs w:val="28"/>
          <w:lang w:val="en-US"/>
        </w:rPr>
      </w:pPr>
      <w:r w:rsidRPr="0056600A">
        <w:rPr>
          <w:sz w:val="28"/>
          <w:szCs w:val="28"/>
          <w:lang w:val="en-US"/>
        </w:rPr>
        <w:lastRenderedPageBreak/>
        <w:t>b)</w:t>
      </w:r>
      <w:r w:rsidR="001D52CD" w:rsidRPr="0056600A">
        <w:rPr>
          <w:sz w:val="28"/>
          <w:szCs w:val="28"/>
        </w:rPr>
        <w:t xml:space="preserve"> Quản trị đơn vị có trách nhiệm cập nhật nhật ký </w:t>
      </w:r>
      <w:r w:rsidR="008B3CBB" w:rsidRPr="0056600A">
        <w:rPr>
          <w:sz w:val="28"/>
          <w:szCs w:val="28"/>
          <w:lang w:val="en-US"/>
        </w:rPr>
        <w:t xml:space="preserve">tổ chức cuộc </w:t>
      </w:r>
      <w:r w:rsidR="001D52CD" w:rsidRPr="0056600A">
        <w:rPr>
          <w:sz w:val="28"/>
          <w:szCs w:val="28"/>
        </w:rPr>
        <w:t>họp</w:t>
      </w:r>
      <w:r w:rsidR="008B3CBB" w:rsidRPr="0056600A">
        <w:rPr>
          <w:sz w:val="28"/>
          <w:szCs w:val="28"/>
          <w:lang w:val="en-US"/>
        </w:rPr>
        <w:t>, biểu quyết, lấy ý kiến góp ý trên Hệ thống</w:t>
      </w:r>
      <w:r w:rsidR="001D52CD" w:rsidRPr="0056600A">
        <w:rPr>
          <w:sz w:val="28"/>
          <w:szCs w:val="28"/>
        </w:rPr>
        <w:t xml:space="preserve"> theo mẫu tại Phụ lục</w:t>
      </w:r>
      <w:r w:rsidR="00F83C1B" w:rsidRPr="0056600A">
        <w:rPr>
          <w:sz w:val="28"/>
          <w:szCs w:val="28"/>
          <w:lang w:val="en-US"/>
        </w:rPr>
        <w:t xml:space="preserve"> kèm theo Quy chế này</w:t>
      </w:r>
      <w:r w:rsidR="001D52CD" w:rsidRPr="0056600A">
        <w:rPr>
          <w:sz w:val="28"/>
          <w:szCs w:val="28"/>
        </w:rPr>
        <w:t xml:space="preserve"> và gửi về Văn phòng Ủy ban nhân dân tỉnh khi có yêu cầu. </w:t>
      </w:r>
    </w:p>
    <w:p w14:paraId="6BF7B789" w14:textId="1D93498C" w:rsidR="00F73C24" w:rsidRPr="00E36340" w:rsidRDefault="00F73C24" w:rsidP="00D975EA">
      <w:pPr>
        <w:spacing w:before="60" w:after="60" w:line="288" w:lineRule="auto"/>
        <w:ind w:firstLine="709"/>
        <w:jc w:val="both"/>
        <w:rPr>
          <w:b/>
          <w:bCs/>
          <w:sz w:val="28"/>
          <w:szCs w:val="28"/>
          <w:lang w:val="en-US"/>
        </w:rPr>
      </w:pPr>
      <w:r w:rsidRPr="00EC0E44">
        <w:rPr>
          <w:b/>
          <w:bCs/>
          <w:color w:val="EE0000"/>
          <w:sz w:val="28"/>
          <w:szCs w:val="28"/>
        </w:rPr>
        <w:t xml:space="preserve">Điều </w:t>
      </w:r>
      <w:r w:rsidR="00595DB2" w:rsidRPr="00EC0E44">
        <w:rPr>
          <w:b/>
          <w:bCs/>
          <w:color w:val="EE0000"/>
          <w:sz w:val="28"/>
          <w:szCs w:val="28"/>
          <w:lang w:val="en-US"/>
        </w:rPr>
        <w:t>7</w:t>
      </w:r>
      <w:r w:rsidRPr="00E36340">
        <w:rPr>
          <w:b/>
          <w:bCs/>
          <w:sz w:val="28"/>
          <w:szCs w:val="28"/>
        </w:rPr>
        <w:t xml:space="preserve">. </w:t>
      </w:r>
      <w:r w:rsidR="00202BC5" w:rsidRPr="00E36340">
        <w:rPr>
          <w:b/>
          <w:bCs/>
          <w:sz w:val="28"/>
          <w:szCs w:val="28"/>
        </w:rPr>
        <w:t>Quy trình tổ chức biểu quyết</w:t>
      </w:r>
      <w:r w:rsidR="000B494B" w:rsidRPr="00E36340">
        <w:rPr>
          <w:b/>
          <w:bCs/>
          <w:sz w:val="28"/>
          <w:szCs w:val="28"/>
          <w:lang w:val="en-US"/>
        </w:rPr>
        <w:t xml:space="preserve">, </w:t>
      </w:r>
      <w:r w:rsidR="00202BC5" w:rsidRPr="00E36340">
        <w:rPr>
          <w:b/>
          <w:bCs/>
          <w:sz w:val="28"/>
          <w:szCs w:val="28"/>
        </w:rPr>
        <w:t xml:space="preserve">lấy ý kiến trên Hệ thống </w:t>
      </w:r>
    </w:p>
    <w:p w14:paraId="6D18EFE9" w14:textId="39B86158" w:rsidR="000B494B" w:rsidRPr="00E36340" w:rsidRDefault="00F73C24" w:rsidP="00D975EA">
      <w:pPr>
        <w:spacing w:before="60" w:after="60" w:line="288" w:lineRule="auto"/>
        <w:ind w:firstLine="709"/>
        <w:jc w:val="both"/>
        <w:rPr>
          <w:sz w:val="28"/>
          <w:szCs w:val="28"/>
          <w:lang w:val="en-US"/>
        </w:rPr>
      </w:pPr>
      <w:r w:rsidRPr="00E36340">
        <w:rPr>
          <w:sz w:val="28"/>
          <w:szCs w:val="28"/>
        </w:rPr>
        <w:t xml:space="preserve">1. Thêm mới nội dung </w:t>
      </w:r>
      <w:r w:rsidR="000B494B" w:rsidRPr="00E36340">
        <w:rPr>
          <w:sz w:val="28"/>
          <w:szCs w:val="28"/>
          <w:lang w:val="en-US"/>
        </w:rPr>
        <w:t>b</w:t>
      </w:r>
      <w:r w:rsidRPr="00E36340">
        <w:rPr>
          <w:sz w:val="28"/>
          <w:szCs w:val="28"/>
        </w:rPr>
        <w:t>iểu quyết</w:t>
      </w:r>
      <w:r w:rsidR="000B494B" w:rsidRPr="00E36340">
        <w:rPr>
          <w:sz w:val="28"/>
          <w:szCs w:val="28"/>
          <w:lang w:val="en-US"/>
        </w:rPr>
        <w:t>, l</w:t>
      </w:r>
      <w:r w:rsidRPr="00E36340">
        <w:rPr>
          <w:sz w:val="28"/>
          <w:szCs w:val="28"/>
        </w:rPr>
        <w:t xml:space="preserve">ấy ý kiến: </w:t>
      </w:r>
      <w:r w:rsidR="000B494B" w:rsidRPr="00E36340">
        <w:rPr>
          <w:sz w:val="28"/>
          <w:szCs w:val="28"/>
        </w:rPr>
        <w:t xml:space="preserve">Người chủ trì, thư ký cuộc họp hoặc cán bộ, công chức được giao chủ trì thẩm tra hồ sơ, dự thảo văn bản của cơ quan, đơn vị được quyền truy cập mục </w:t>
      </w:r>
      <w:r w:rsidR="000B494B" w:rsidRPr="00E36340">
        <w:rPr>
          <w:sz w:val="28"/>
          <w:szCs w:val="28"/>
          <w:lang w:val="en-US"/>
        </w:rPr>
        <w:t>“</w:t>
      </w:r>
      <w:r w:rsidR="000B494B" w:rsidRPr="00E36340">
        <w:rPr>
          <w:sz w:val="28"/>
          <w:szCs w:val="28"/>
        </w:rPr>
        <w:t xml:space="preserve">Quản lý </w:t>
      </w:r>
      <w:r w:rsidR="00BB37AF" w:rsidRPr="00E36340">
        <w:rPr>
          <w:sz w:val="28"/>
          <w:szCs w:val="28"/>
          <w:lang w:val="en-US"/>
        </w:rPr>
        <w:t>b</w:t>
      </w:r>
      <w:r w:rsidR="000B494B" w:rsidRPr="00E36340">
        <w:rPr>
          <w:sz w:val="28"/>
          <w:szCs w:val="28"/>
        </w:rPr>
        <w:t>iểu quyết</w:t>
      </w:r>
      <w:r w:rsidR="000B494B" w:rsidRPr="00E36340">
        <w:rPr>
          <w:sz w:val="28"/>
          <w:szCs w:val="28"/>
          <w:lang w:val="en-US"/>
        </w:rPr>
        <w:t>”</w:t>
      </w:r>
      <w:r w:rsidR="000B494B" w:rsidRPr="00E36340">
        <w:rPr>
          <w:sz w:val="28"/>
          <w:szCs w:val="28"/>
        </w:rPr>
        <w:t xml:space="preserve"> trên Hệ thống để tạo mới nội dung biểu quyết, lấy ý kiến theo quy định. Thông tin thiết lập khi thêm mới bao gồm:</w:t>
      </w:r>
    </w:p>
    <w:p w14:paraId="1C35938F" w14:textId="36203A45" w:rsidR="00F73C24" w:rsidRPr="00E36340" w:rsidRDefault="00F73C24" w:rsidP="00D975EA">
      <w:pPr>
        <w:spacing w:before="60" w:after="60" w:line="288" w:lineRule="auto"/>
        <w:ind w:firstLine="709"/>
        <w:jc w:val="both"/>
        <w:rPr>
          <w:sz w:val="28"/>
          <w:szCs w:val="28"/>
          <w:lang w:val="en-US"/>
        </w:rPr>
      </w:pPr>
      <w:r w:rsidRPr="00E36340">
        <w:rPr>
          <w:sz w:val="28"/>
          <w:szCs w:val="28"/>
          <w:lang w:val="en-US"/>
        </w:rPr>
        <w:t>a) Loại nội dung lấy ý kiến: Bảo mật</w:t>
      </w:r>
      <w:r w:rsidR="000B494B" w:rsidRPr="00E36340">
        <w:rPr>
          <w:sz w:val="28"/>
          <w:szCs w:val="28"/>
          <w:lang w:val="en-US"/>
        </w:rPr>
        <w:t xml:space="preserve"> hoặc </w:t>
      </w:r>
      <w:r w:rsidRPr="00E36340">
        <w:rPr>
          <w:sz w:val="28"/>
          <w:szCs w:val="28"/>
          <w:lang w:val="en-US"/>
        </w:rPr>
        <w:t>không bảo mật tương ứng với việc hiển thị kết quả biểu quyết công khai</w:t>
      </w:r>
      <w:r w:rsidR="000B494B" w:rsidRPr="00E36340">
        <w:rPr>
          <w:sz w:val="28"/>
          <w:szCs w:val="28"/>
          <w:lang w:val="en-US"/>
        </w:rPr>
        <w:t xml:space="preserve"> hoặc k</w:t>
      </w:r>
      <w:r w:rsidRPr="00E36340">
        <w:rPr>
          <w:sz w:val="28"/>
          <w:szCs w:val="28"/>
          <w:lang w:val="en-US"/>
        </w:rPr>
        <w:t>hông công khai tương ứng với người biểu quyết</w:t>
      </w:r>
      <w:r w:rsidR="000B494B" w:rsidRPr="00E36340">
        <w:rPr>
          <w:sz w:val="28"/>
          <w:szCs w:val="28"/>
          <w:lang w:val="en-US"/>
        </w:rPr>
        <w:t>.</w:t>
      </w:r>
    </w:p>
    <w:p w14:paraId="7468699D" w14:textId="77777777" w:rsidR="000B494B" w:rsidRPr="00E36340" w:rsidRDefault="00F73C24" w:rsidP="00D975EA">
      <w:pPr>
        <w:spacing w:before="60" w:after="60" w:line="288" w:lineRule="auto"/>
        <w:ind w:firstLine="709"/>
        <w:jc w:val="both"/>
        <w:rPr>
          <w:sz w:val="28"/>
          <w:szCs w:val="28"/>
          <w:lang w:val="en-US"/>
        </w:rPr>
      </w:pPr>
      <w:r w:rsidRPr="00E36340">
        <w:rPr>
          <w:sz w:val="28"/>
          <w:szCs w:val="28"/>
        </w:rPr>
        <w:t>b) Ký số xác nhận biểu quyết:</w:t>
      </w:r>
    </w:p>
    <w:p w14:paraId="102634A1" w14:textId="5CEB825D" w:rsidR="000B494B" w:rsidRPr="000B494B" w:rsidRDefault="00F02C40" w:rsidP="00D975EA">
      <w:pPr>
        <w:spacing w:before="60" w:after="60" w:line="288" w:lineRule="auto"/>
        <w:ind w:firstLine="709"/>
        <w:jc w:val="both"/>
        <w:rPr>
          <w:sz w:val="28"/>
          <w:szCs w:val="28"/>
          <w:lang w:val="en-US"/>
        </w:rPr>
      </w:pPr>
      <w:r w:rsidRPr="00E36340">
        <w:rPr>
          <w:sz w:val="28"/>
          <w:szCs w:val="28"/>
          <w:lang w:val="en-US"/>
        </w:rPr>
        <w:t xml:space="preserve">- </w:t>
      </w:r>
      <w:r w:rsidR="000B494B" w:rsidRPr="000B494B">
        <w:rPr>
          <w:sz w:val="28"/>
          <w:szCs w:val="28"/>
          <w:lang w:val="en-US"/>
        </w:rPr>
        <w:t xml:space="preserve">Trường hợp lựa chọn yêu cầu ký số: </w:t>
      </w:r>
      <w:r w:rsidR="000B494B" w:rsidRPr="00E36340">
        <w:rPr>
          <w:sz w:val="28"/>
          <w:szCs w:val="28"/>
          <w:lang w:val="en-US"/>
        </w:rPr>
        <w:t>N</w:t>
      </w:r>
      <w:r w:rsidR="000B494B" w:rsidRPr="000B494B">
        <w:rPr>
          <w:sz w:val="28"/>
          <w:szCs w:val="28"/>
          <w:lang w:val="en-US"/>
        </w:rPr>
        <w:t>gười được xin ý kiến phải ký số xác nhận kết quả trên Phiếu lấy ý kiến khi thực hiện biểu quyết</w:t>
      </w:r>
      <w:r w:rsidR="000B494B" w:rsidRPr="00E36340">
        <w:rPr>
          <w:sz w:val="28"/>
          <w:szCs w:val="28"/>
          <w:lang w:val="en-US"/>
        </w:rPr>
        <w:t xml:space="preserve">, </w:t>
      </w:r>
      <w:r w:rsidR="000B494B" w:rsidRPr="000B494B">
        <w:rPr>
          <w:sz w:val="28"/>
          <w:szCs w:val="28"/>
          <w:lang w:val="en-US"/>
        </w:rPr>
        <w:t>cho ý kiến</w:t>
      </w:r>
      <w:r w:rsidRPr="00E36340">
        <w:rPr>
          <w:sz w:val="28"/>
          <w:szCs w:val="28"/>
          <w:lang w:val="en-US"/>
        </w:rPr>
        <w:t>;</w:t>
      </w:r>
    </w:p>
    <w:p w14:paraId="24BDCB99" w14:textId="4B9302E6" w:rsidR="000B494B" w:rsidRPr="000B494B" w:rsidRDefault="00F02C40" w:rsidP="00D975EA">
      <w:pPr>
        <w:spacing w:before="60" w:after="60" w:line="288" w:lineRule="auto"/>
        <w:ind w:firstLine="709"/>
        <w:jc w:val="both"/>
        <w:rPr>
          <w:sz w:val="28"/>
          <w:szCs w:val="28"/>
          <w:lang w:val="en-US"/>
        </w:rPr>
      </w:pPr>
      <w:r w:rsidRPr="00E36340">
        <w:rPr>
          <w:sz w:val="28"/>
          <w:szCs w:val="28"/>
          <w:lang w:val="en-US"/>
        </w:rPr>
        <w:t xml:space="preserve">- </w:t>
      </w:r>
      <w:r w:rsidR="000B494B" w:rsidRPr="000B494B">
        <w:rPr>
          <w:sz w:val="28"/>
          <w:szCs w:val="28"/>
          <w:lang w:val="en-US"/>
        </w:rPr>
        <w:t xml:space="preserve">Trường hợp không lựa chọn: </w:t>
      </w:r>
      <w:r w:rsidR="000B494B" w:rsidRPr="00E36340">
        <w:rPr>
          <w:sz w:val="28"/>
          <w:szCs w:val="28"/>
          <w:lang w:val="en-US"/>
        </w:rPr>
        <w:t>N</w:t>
      </w:r>
      <w:r w:rsidR="000B494B" w:rsidRPr="000B494B">
        <w:rPr>
          <w:sz w:val="28"/>
          <w:szCs w:val="28"/>
          <w:lang w:val="en-US"/>
        </w:rPr>
        <w:t>gười được xin ý kiến không phải ký số xác nhận</w:t>
      </w:r>
      <w:r w:rsidR="000B494B" w:rsidRPr="00E36340">
        <w:rPr>
          <w:sz w:val="28"/>
          <w:szCs w:val="28"/>
          <w:lang w:val="en-US"/>
        </w:rPr>
        <w:t xml:space="preserve"> </w:t>
      </w:r>
      <w:r w:rsidR="000B494B" w:rsidRPr="00E36340">
        <w:rPr>
          <w:sz w:val="28"/>
          <w:szCs w:val="28"/>
        </w:rPr>
        <w:t>kết quả vào Phiếu lấy ý kiến</w:t>
      </w:r>
      <w:r w:rsidR="000B494B" w:rsidRPr="00E36340">
        <w:rPr>
          <w:sz w:val="28"/>
          <w:szCs w:val="28"/>
          <w:lang w:val="en-US"/>
        </w:rPr>
        <w:t>.</w:t>
      </w:r>
    </w:p>
    <w:p w14:paraId="04665738" w14:textId="2D507B02" w:rsidR="000B494B" w:rsidRPr="00E36340" w:rsidRDefault="00F73C24" w:rsidP="00D975EA">
      <w:pPr>
        <w:spacing w:before="60" w:after="60" w:line="288" w:lineRule="auto"/>
        <w:ind w:firstLine="709"/>
        <w:jc w:val="both"/>
        <w:rPr>
          <w:sz w:val="28"/>
          <w:szCs w:val="28"/>
          <w:lang w:val="en-US"/>
        </w:rPr>
      </w:pPr>
      <w:r w:rsidRPr="00E36340">
        <w:rPr>
          <w:sz w:val="28"/>
          <w:szCs w:val="28"/>
        </w:rPr>
        <w:t xml:space="preserve">c) Gửi </w:t>
      </w:r>
      <w:r w:rsidR="00F02C40" w:rsidRPr="00E36340">
        <w:rPr>
          <w:sz w:val="28"/>
          <w:szCs w:val="28"/>
          <w:lang w:val="en-US"/>
        </w:rPr>
        <w:t>SMS, E</w:t>
      </w:r>
      <w:r w:rsidRPr="00E36340">
        <w:rPr>
          <w:sz w:val="28"/>
          <w:szCs w:val="28"/>
        </w:rPr>
        <w:t xml:space="preserve">mail: </w:t>
      </w:r>
      <w:r w:rsidR="000B494B" w:rsidRPr="00E36340">
        <w:rPr>
          <w:sz w:val="28"/>
          <w:szCs w:val="28"/>
          <w:lang w:val="en-US"/>
        </w:rPr>
        <w:t>N</w:t>
      </w:r>
      <w:r w:rsidR="000B494B" w:rsidRPr="00E36340">
        <w:rPr>
          <w:sz w:val="28"/>
          <w:szCs w:val="28"/>
        </w:rPr>
        <w:t>ếu lựa chọn gửi, Hệ thống sẽ gửi thông báo qua SMS</w:t>
      </w:r>
      <w:r w:rsidR="00F02C40" w:rsidRPr="00E36340">
        <w:rPr>
          <w:sz w:val="28"/>
          <w:szCs w:val="28"/>
          <w:lang w:val="en-US"/>
        </w:rPr>
        <w:t xml:space="preserve"> hoặc E</w:t>
      </w:r>
      <w:r w:rsidR="000B494B" w:rsidRPr="00E36340">
        <w:rPr>
          <w:sz w:val="28"/>
          <w:szCs w:val="28"/>
        </w:rPr>
        <w:t>mail tới người được xin ý kiến (người dùng phải kích hoạt chức năng nhận SMS</w:t>
      </w:r>
      <w:r w:rsidR="00F02C40" w:rsidRPr="00E36340">
        <w:rPr>
          <w:sz w:val="28"/>
          <w:szCs w:val="28"/>
          <w:lang w:val="en-US"/>
        </w:rPr>
        <w:t xml:space="preserve"> hoặc E</w:t>
      </w:r>
      <w:r w:rsidR="000B494B" w:rsidRPr="00E36340">
        <w:rPr>
          <w:sz w:val="28"/>
          <w:szCs w:val="28"/>
        </w:rPr>
        <w:t>mail trong phần thông tin cá nhân)</w:t>
      </w:r>
      <w:r w:rsidR="000B494B" w:rsidRPr="00E36340">
        <w:rPr>
          <w:sz w:val="28"/>
          <w:szCs w:val="28"/>
          <w:lang w:val="en-US"/>
        </w:rPr>
        <w:t>.</w:t>
      </w:r>
    </w:p>
    <w:p w14:paraId="47262941" w14:textId="0DA88B99" w:rsidR="00F73C24" w:rsidRPr="00E36340" w:rsidRDefault="00F73C24" w:rsidP="00D975EA">
      <w:pPr>
        <w:spacing w:before="60" w:after="60" w:line="288" w:lineRule="auto"/>
        <w:ind w:firstLine="709"/>
        <w:jc w:val="both"/>
        <w:rPr>
          <w:sz w:val="28"/>
          <w:szCs w:val="28"/>
          <w:lang w:val="en-US"/>
        </w:rPr>
      </w:pPr>
      <w:r w:rsidRPr="00E36340">
        <w:rPr>
          <w:sz w:val="28"/>
          <w:szCs w:val="28"/>
        </w:rPr>
        <w:t xml:space="preserve">d) Thời gian phát hành: </w:t>
      </w:r>
      <w:r w:rsidR="000B494B" w:rsidRPr="00E36340">
        <w:rPr>
          <w:sz w:val="28"/>
          <w:szCs w:val="28"/>
          <w:lang w:val="en-US"/>
        </w:rPr>
        <w:t>T</w:t>
      </w:r>
      <w:r w:rsidRPr="00E36340">
        <w:rPr>
          <w:sz w:val="28"/>
          <w:szCs w:val="28"/>
        </w:rPr>
        <w:t>hời gian bắt đầu hiển thị cho phép người dùng tham gia biểu quyết (phải nhập thời gian sau thời gian hiện tại)</w:t>
      </w:r>
      <w:r w:rsidR="000B494B" w:rsidRPr="00E36340">
        <w:rPr>
          <w:sz w:val="28"/>
          <w:szCs w:val="28"/>
          <w:lang w:val="en-US"/>
        </w:rPr>
        <w:t>.</w:t>
      </w:r>
    </w:p>
    <w:p w14:paraId="26025C8D" w14:textId="380DB177" w:rsidR="000B494B" w:rsidRPr="00E36340" w:rsidRDefault="00F73C24" w:rsidP="00D975EA">
      <w:pPr>
        <w:spacing w:before="60" w:after="60" w:line="288" w:lineRule="auto"/>
        <w:ind w:firstLine="709"/>
        <w:jc w:val="both"/>
        <w:rPr>
          <w:sz w:val="28"/>
          <w:szCs w:val="28"/>
          <w:lang w:val="en-US"/>
        </w:rPr>
      </w:pPr>
      <w:r w:rsidRPr="00E36340">
        <w:rPr>
          <w:sz w:val="28"/>
          <w:szCs w:val="28"/>
        </w:rPr>
        <w:t xml:space="preserve">đ) Thời gian hết hạn: </w:t>
      </w:r>
      <w:r w:rsidR="000B494B" w:rsidRPr="00E36340">
        <w:rPr>
          <w:sz w:val="28"/>
          <w:szCs w:val="28"/>
        </w:rPr>
        <w:t>Sau thời điểm này, Hệ thống sẽ tự động ẩn nội dung và không cho phép gửi ý kiến</w:t>
      </w:r>
      <w:r w:rsidR="000B494B" w:rsidRPr="00E36340">
        <w:rPr>
          <w:sz w:val="28"/>
          <w:szCs w:val="28"/>
          <w:lang w:val="en-US"/>
        </w:rPr>
        <w:t>.</w:t>
      </w:r>
      <w:r w:rsidR="000B494B" w:rsidRPr="00E36340">
        <w:rPr>
          <w:sz w:val="28"/>
          <w:szCs w:val="28"/>
        </w:rPr>
        <w:t xml:space="preserve"> </w:t>
      </w:r>
    </w:p>
    <w:p w14:paraId="608CD0CF" w14:textId="7A84A859" w:rsidR="000B494B" w:rsidRPr="00E36340" w:rsidRDefault="00F73C24" w:rsidP="00D975EA">
      <w:pPr>
        <w:spacing w:before="60" w:after="60" w:line="288" w:lineRule="auto"/>
        <w:ind w:firstLine="709"/>
        <w:jc w:val="both"/>
        <w:rPr>
          <w:sz w:val="28"/>
          <w:szCs w:val="28"/>
          <w:lang w:val="en-US"/>
        </w:rPr>
      </w:pPr>
      <w:r w:rsidRPr="00E36340">
        <w:rPr>
          <w:sz w:val="28"/>
          <w:szCs w:val="28"/>
        </w:rPr>
        <w:t xml:space="preserve">e) Người theo dõi: </w:t>
      </w:r>
      <w:r w:rsidR="000B494B" w:rsidRPr="00E36340">
        <w:rPr>
          <w:sz w:val="28"/>
          <w:szCs w:val="28"/>
        </w:rPr>
        <w:t>Người được phân quyền xem nội dung và kết quả biểu quyết</w:t>
      </w:r>
      <w:r w:rsidR="00F02C40" w:rsidRPr="00E36340">
        <w:rPr>
          <w:sz w:val="28"/>
          <w:szCs w:val="28"/>
          <w:lang w:val="en-US"/>
        </w:rPr>
        <w:t xml:space="preserve">, </w:t>
      </w:r>
      <w:r w:rsidR="000B494B" w:rsidRPr="00E36340">
        <w:rPr>
          <w:sz w:val="28"/>
          <w:szCs w:val="28"/>
        </w:rPr>
        <w:t>lấy ý kiến</w:t>
      </w:r>
      <w:r w:rsidR="000B494B" w:rsidRPr="00E36340">
        <w:rPr>
          <w:sz w:val="28"/>
          <w:szCs w:val="28"/>
          <w:lang w:val="en-US"/>
        </w:rPr>
        <w:t>.</w:t>
      </w:r>
      <w:r w:rsidR="000B494B" w:rsidRPr="00E36340">
        <w:rPr>
          <w:sz w:val="28"/>
          <w:szCs w:val="28"/>
        </w:rPr>
        <w:t xml:space="preserve"> </w:t>
      </w:r>
    </w:p>
    <w:p w14:paraId="4F37E7E6" w14:textId="5B119FD0" w:rsidR="00F73C24" w:rsidRPr="00E36340" w:rsidRDefault="00F73C24" w:rsidP="00D975EA">
      <w:pPr>
        <w:spacing w:before="60" w:after="60" w:line="288" w:lineRule="auto"/>
        <w:ind w:firstLine="709"/>
        <w:jc w:val="both"/>
        <w:rPr>
          <w:sz w:val="28"/>
          <w:szCs w:val="28"/>
          <w:lang w:val="en-US"/>
        </w:rPr>
      </w:pPr>
      <w:r w:rsidRPr="00E36340">
        <w:rPr>
          <w:sz w:val="28"/>
          <w:szCs w:val="28"/>
        </w:rPr>
        <w:t xml:space="preserve">g) Đơn vị lấy ý kiến: Người có quyền </w:t>
      </w:r>
      <w:r w:rsidR="00E92734" w:rsidRPr="00E36340">
        <w:rPr>
          <w:sz w:val="28"/>
          <w:szCs w:val="28"/>
          <w:lang w:val="en-US"/>
        </w:rPr>
        <w:t>t</w:t>
      </w:r>
      <w:r w:rsidRPr="00E36340">
        <w:rPr>
          <w:sz w:val="28"/>
          <w:szCs w:val="28"/>
        </w:rPr>
        <w:t xml:space="preserve">iếp nhận </w:t>
      </w:r>
      <w:r w:rsidR="00E92734" w:rsidRPr="00E36340">
        <w:rPr>
          <w:sz w:val="28"/>
          <w:szCs w:val="28"/>
          <w:lang w:val="en-US"/>
        </w:rPr>
        <w:t>P</w:t>
      </w:r>
      <w:r w:rsidRPr="00E36340">
        <w:rPr>
          <w:sz w:val="28"/>
          <w:szCs w:val="28"/>
        </w:rPr>
        <w:t>hiếu lấy ý kiến</w:t>
      </w:r>
      <w:r w:rsidR="00F02C40" w:rsidRPr="00E36340">
        <w:rPr>
          <w:sz w:val="28"/>
          <w:szCs w:val="28"/>
          <w:lang w:val="en-US"/>
        </w:rPr>
        <w:t xml:space="preserve">, </w:t>
      </w:r>
      <w:r w:rsidRPr="00E36340">
        <w:rPr>
          <w:sz w:val="28"/>
          <w:szCs w:val="28"/>
        </w:rPr>
        <w:t>biểu quyết của đơn vị đó sẽ được biểu quyết/cho ý kiến tương ứng với nội dung</w:t>
      </w:r>
      <w:r w:rsidR="00C174F9" w:rsidRPr="00E36340">
        <w:rPr>
          <w:sz w:val="28"/>
          <w:szCs w:val="28"/>
          <w:lang w:val="en-US"/>
        </w:rPr>
        <w:t xml:space="preserve"> đề nghị</w:t>
      </w:r>
      <w:r w:rsidRPr="00E36340">
        <w:rPr>
          <w:sz w:val="28"/>
          <w:szCs w:val="28"/>
        </w:rPr>
        <w:t xml:space="preserve"> </w:t>
      </w:r>
      <w:r w:rsidR="00FE2EC1" w:rsidRPr="00E36340">
        <w:rPr>
          <w:sz w:val="28"/>
          <w:szCs w:val="28"/>
          <w:lang w:val="en-US"/>
        </w:rPr>
        <w:t>b</w:t>
      </w:r>
      <w:r w:rsidRPr="00E36340">
        <w:rPr>
          <w:sz w:val="28"/>
          <w:szCs w:val="28"/>
        </w:rPr>
        <w:t>iểu quyết</w:t>
      </w:r>
      <w:r w:rsidR="00F02C40" w:rsidRPr="00E36340">
        <w:rPr>
          <w:sz w:val="28"/>
          <w:szCs w:val="28"/>
          <w:lang w:val="en-US"/>
        </w:rPr>
        <w:t xml:space="preserve">, </w:t>
      </w:r>
      <w:r w:rsidR="00FE2EC1" w:rsidRPr="00E36340">
        <w:rPr>
          <w:sz w:val="28"/>
          <w:szCs w:val="28"/>
          <w:lang w:val="en-US"/>
        </w:rPr>
        <w:t>l</w:t>
      </w:r>
      <w:r w:rsidRPr="00E36340">
        <w:rPr>
          <w:sz w:val="28"/>
          <w:szCs w:val="28"/>
        </w:rPr>
        <w:t>ấy ý kiến</w:t>
      </w:r>
      <w:r w:rsidR="00482A2E" w:rsidRPr="00E36340">
        <w:rPr>
          <w:sz w:val="28"/>
          <w:szCs w:val="28"/>
          <w:lang w:val="en-US"/>
        </w:rPr>
        <w:t>.</w:t>
      </w:r>
    </w:p>
    <w:p w14:paraId="49721BE6" w14:textId="20DC675B" w:rsidR="00482A2E" w:rsidRPr="00E36340" w:rsidRDefault="00F73C24" w:rsidP="00D975EA">
      <w:pPr>
        <w:spacing w:before="60" w:after="60" w:line="288" w:lineRule="auto"/>
        <w:ind w:firstLine="709"/>
        <w:jc w:val="both"/>
        <w:rPr>
          <w:sz w:val="28"/>
          <w:szCs w:val="28"/>
          <w:lang w:val="en-US"/>
        </w:rPr>
      </w:pPr>
      <w:r w:rsidRPr="00E36340">
        <w:rPr>
          <w:sz w:val="28"/>
          <w:szCs w:val="28"/>
        </w:rPr>
        <w:t xml:space="preserve">h) Người được lấy ý kiến: </w:t>
      </w:r>
      <w:r w:rsidR="00482A2E" w:rsidRPr="00E36340">
        <w:rPr>
          <w:sz w:val="28"/>
          <w:szCs w:val="28"/>
        </w:rPr>
        <w:t>Người được quyền thực hiện biểu quyết</w:t>
      </w:r>
      <w:r w:rsidR="00F02C40" w:rsidRPr="00E36340">
        <w:rPr>
          <w:sz w:val="28"/>
          <w:szCs w:val="28"/>
          <w:lang w:val="en-US"/>
        </w:rPr>
        <w:t xml:space="preserve">, </w:t>
      </w:r>
      <w:r w:rsidR="00482A2E" w:rsidRPr="00E36340">
        <w:rPr>
          <w:sz w:val="28"/>
          <w:szCs w:val="28"/>
        </w:rPr>
        <w:t>cho ý kiến đối với nội dung được đề nghị</w:t>
      </w:r>
      <w:r w:rsidR="00482A2E" w:rsidRPr="00E36340">
        <w:rPr>
          <w:sz w:val="28"/>
          <w:szCs w:val="28"/>
          <w:lang w:val="en-US"/>
        </w:rPr>
        <w:t>.</w:t>
      </w:r>
      <w:r w:rsidR="00482A2E" w:rsidRPr="00E36340">
        <w:rPr>
          <w:sz w:val="28"/>
          <w:szCs w:val="28"/>
        </w:rPr>
        <w:t xml:space="preserve"> </w:t>
      </w:r>
    </w:p>
    <w:p w14:paraId="51E18A73" w14:textId="0EE56A8F" w:rsidR="00F73C24" w:rsidRPr="00E36340" w:rsidRDefault="00F73C24" w:rsidP="00D975EA">
      <w:pPr>
        <w:spacing w:before="60" w:after="60" w:line="288" w:lineRule="auto"/>
        <w:ind w:firstLine="709"/>
        <w:jc w:val="both"/>
        <w:rPr>
          <w:sz w:val="28"/>
          <w:szCs w:val="28"/>
          <w:lang w:val="en-US"/>
        </w:rPr>
      </w:pPr>
      <w:r w:rsidRPr="00E36340">
        <w:rPr>
          <w:sz w:val="28"/>
          <w:szCs w:val="28"/>
        </w:rPr>
        <w:t xml:space="preserve">i) Thêm nội dung lấy ý kiến: </w:t>
      </w:r>
      <w:r w:rsidR="00087182" w:rsidRPr="00E36340">
        <w:rPr>
          <w:sz w:val="28"/>
          <w:szCs w:val="28"/>
          <w:lang w:val="en-US"/>
        </w:rPr>
        <w:t>P</w:t>
      </w:r>
      <w:r w:rsidRPr="00E36340">
        <w:rPr>
          <w:sz w:val="28"/>
          <w:szCs w:val="28"/>
        </w:rPr>
        <w:t xml:space="preserve">hải nhập ít nhất một nội dung </w:t>
      </w:r>
      <w:r w:rsidR="00087182" w:rsidRPr="00E36340">
        <w:rPr>
          <w:sz w:val="28"/>
          <w:szCs w:val="28"/>
          <w:lang w:val="en-US"/>
        </w:rPr>
        <w:t>b</w:t>
      </w:r>
      <w:r w:rsidRPr="00E36340">
        <w:rPr>
          <w:sz w:val="28"/>
          <w:szCs w:val="28"/>
        </w:rPr>
        <w:t>iểu quyết</w:t>
      </w:r>
      <w:r w:rsidR="00F02C40" w:rsidRPr="00E36340">
        <w:rPr>
          <w:sz w:val="28"/>
          <w:szCs w:val="28"/>
          <w:lang w:val="en-US"/>
        </w:rPr>
        <w:t xml:space="preserve">, </w:t>
      </w:r>
      <w:r w:rsidR="00087182" w:rsidRPr="00E36340">
        <w:rPr>
          <w:sz w:val="28"/>
          <w:szCs w:val="28"/>
          <w:lang w:val="en-US"/>
        </w:rPr>
        <w:t>l</w:t>
      </w:r>
      <w:r w:rsidRPr="00E36340">
        <w:rPr>
          <w:sz w:val="28"/>
          <w:szCs w:val="28"/>
        </w:rPr>
        <w:t>ấy ý kiến</w:t>
      </w:r>
      <w:r w:rsidR="00F02C40" w:rsidRPr="00E36340">
        <w:rPr>
          <w:sz w:val="28"/>
          <w:szCs w:val="28"/>
          <w:lang w:val="en-US"/>
        </w:rPr>
        <w:t>.</w:t>
      </w:r>
    </w:p>
    <w:p w14:paraId="548945B4" w14:textId="269B0892" w:rsidR="00F73C24" w:rsidRPr="00E36340" w:rsidRDefault="00F73C24" w:rsidP="00D975EA">
      <w:pPr>
        <w:spacing w:before="60" w:after="60" w:line="288" w:lineRule="auto"/>
        <w:ind w:firstLine="709"/>
        <w:jc w:val="both"/>
        <w:rPr>
          <w:sz w:val="28"/>
          <w:szCs w:val="28"/>
        </w:rPr>
      </w:pPr>
      <w:r w:rsidRPr="00E36340">
        <w:rPr>
          <w:sz w:val="28"/>
          <w:szCs w:val="28"/>
        </w:rPr>
        <w:t>k) Phương án: Tạo phương án trả lời, biểu quyết (</w:t>
      </w:r>
      <w:r w:rsidR="00E2283A" w:rsidRPr="00E36340">
        <w:rPr>
          <w:sz w:val="28"/>
          <w:szCs w:val="28"/>
          <w:lang w:val="en-US"/>
        </w:rPr>
        <w:t>đ</w:t>
      </w:r>
      <w:r w:rsidRPr="00E36340">
        <w:rPr>
          <w:sz w:val="28"/>
          <w:szCs w:val="28"/>
        </w:rPr>
        <w:t>ồng ý</w:t>
      </w:r>
      <w:r w:rsidR="00F02C40" w:rsidRPr="00E36340">
        <w:rPr>
          <w:sz w:val="28"/>
          <w:szCs w:val="28"/>
          <w:lang w:val="en-US"/>
        </w:rPr>
        <w:t xml:space="preserve"> hoặc </w:t>
      </w:r>
      <w:r w:rsidRPr="00E36340">
        <w:rPr>
          <w:sz w:val="28"/>
          <w:szCs w:val="28"/>
        </w:rPr>
        <w:t>không đồng ý</w:t>
      </w:r>
      <w:r w:rsidR="00E2283A" w:rsidRPr="00E36340">
        <w:rPr>
          <w:sz w:val="28"/>
          <w:szCs w:val="28"/>
          <w:lang w:val="en-US"/>
        </w:rPr>
        <w:t xml:space="preserve">) hoặc tích chọn </w:t>
      </w:r>
      <w:r w:rsidRPr="00E36340">
        <w:rPr>
          <w:sz w:val="28"/>
          <w:szCs w:val="28"/>
        </w:rPr>
        <w:t>phương án khác</w:t>
      </w:r>
      <w:r w:rsidR="00E2283A" w:rsidRPr="00E36340">
        <w:rPr>
          <w:sz w:val="28"/>
          <w:szCs w:val="28"/>
          <w:lang w:val="en-US"/>
        </w:rPr>
        <w:t xml:space="preserve"> để người được xin ý kiến nhập thông tin ý kiến</w:t>
      </w:r>
      <w:r w:rsidR="00087182" w:rsidRPr="00E36340">
        <w:rPr>
          <w:sz w:val="28"/>
          <w:szCs w:val="28"/>
          <w:lang w:val="en-US"/>
        </w:rPr>
        <w:t>.</w:t>
      </w:r>
    </w:p>
    <w:p w14:paraId="12225FEF" w14:textId="5857DC48" w:rsidR="006B47EF" w:rsidRPr="00E36340" w:rsidRDefault="00F73C24" w:rsidP="00D975EA">
      <w:pPr>
        <w:spacing w:before="60" w:after="60" w:line="288" w:lineRule="auto"/>
        <w:ind w:firstLine="709"/>
        <w:jc w:val="both"/>
        <w:rPr>
          <w:sz w:val="28"/>
          <w:szCs w:val="28"/>
          <w:lang w:val="en-US"/>
        </w:rPr>
      </w:pPr>
      <w:r w:rsidRPr="00E36340">
        <w:rPr>
          <w:sz w:val="28"/>
          <w:szCs w:val="28"/>
        </w:rPr>
        <w:lastRenderedPageBreak/>
        <w:t xml:space="preserve">2. </w:t>
      </w:r>
      <w:r w:rsidR="00A11942" w:rsidRPr="00E36340">
        <w:rPr>
          <w:sz w:val="28"/>
          <w:szCs w:val="28"/>
          <w:lang w:val="en-US"/>
        </w:rPr>
        <w:t>Thực hiện b</w:t>
      </w:r>
      <w:r w:rsidRPr="00E36340">
        <w:rPr>
          <w:sz w:val="28"/>
          <w:szCs w:val="28"/>
        </w:rPr>
        <w:t>iểu quyết</w:t>
      </w:r>
      <w:r w:rsidR="00482A2E" w:rsidRPr="00E36340">
        <w:rPr>
          <w:sz w:val="28"/>
          <w:szCs w:val="28"/>
          <w:lang w:val="en-US"/>
        </w:rPr>
        <w:t>,</w:t>
      </w:r>
      <w:r w:rsidRPr="00E36340">
        <w:rPr>
          <w:sz w:val="28"/>
          <w:szCs w:val="28"/>
        </w:rPr>
        <w:t xml:space="preserve"> </w:t>
      </w:r>
      <w:r w:rsidR="00A11942" w:rsidRPr="00E36340">
        <w:rPr>
          <w:sz w:val="28"/>
          <w:szCs w:val="28"/>
          <w:lang w:val="en-US"/>
        </w:rPr>
        <w:t xml:space="preserve">gửi </w:t>
      </w:r>
      <w:r w:rsidRPr="00E36340">
        <w:rPr>
          <w:sz w:val="28"/>
          <w:szCs w:val="28"/>
        </w:rPr>
        <w:t>ý kiến</w:t>
      </w:r>
      <w:r w:rsidR="00A11942" w:rsidRPr="00E36340">
        <w:rPr>
          <w:sz w:val="28"/>
          <w:szCs w:val="28"/>
          <w:lang w:val="en-US"/>
        </w:rPr>
        <w:t xml:space="preserve"> góp ý</w:t>
      </w:r>
    </w:p>
    <w:p w14:paraId="6F637136" w14:textId="35126E01" w:rsidR="00482A2E" w:rsidRPr="00482A2E" w:rsidRDefault="00482A2E" w:rsidP="00D975EA">
      <w:pPr>
        <w:spacing w:before="60" w:after="60" w:line="288" w:lineRule="auto"/>
        <w:ind w:firstLine="709"/>
        <w:jc w:val="both"/>
        <w:rPr>
          <w:sz w:val="28"/>
          <w:szCs w:val="28"/>
          <w:lang w:val="en-US"/>
        </w:rPr>
      </w:pPr>
      <w:r w:rsidRPr="00482A2E">
        <w:rPr>
          <w:sz w:val="28"/>
          <w:szCs w:val="28"/>
          <w:lang w:val="en-US"/>
        </w:rPr>
        <w:t xml:space="preserve">a) Trong mục </w:t>
      </w:r>
      <w:r w:rsidRPr="00E36340">
        <w:rPr>
          <w:sz w:val="28"/>
          <w:szCs w:val="28"/>
          <w:lang w:val="en-US"/>
        </w:rPr>
        <w:t>“</w:t>
      </w:r>
      <w:r w:rsidRPr="00482A2E">
        <w:rPr>
          <w:sz w:val="28"/>
          <w:szCs w:val="28"/>
          <w:lang w:val="en-US"/>
        </w:rPr>
        <w:t>Lấy ý kiến</w:t>
      </w:r>
      <w:r w:rsidRPr="00E36340">
        <w:rPr>
          <w:sz w:val="28"/>
          <w:szCs w:val="28"/>
          <w:lang w:val="en-US"/>
        </w:rPr>
        <w:t>”</w:t>
      </w:r>
      <w:r w:rsidRPr="00482A2E">
        <w:rPr>
          <w:sz w:val="28"/>
          <w:szCs w:val="28"/>
          <w:lang w:val="en-US"/>
        </w:rPr>
        <w:t xml:space="preserve"> của Hệ thống, đại biểu tham dự hội nghị hoặc cán bộ, công chức, viên chức được xin ý kiến có quyền xem nội dung và gửi ý kiến theo quy trình:</w:t>
      </w:r>
    </w:p>
    <w:p w14:paraId="54FB2857" w14:textId="32571EC6" w:rsidR="00482A2E" w:rsidRPr="00482A2E" w:rsidRDefault="00482A2E" w:rsidP="00D975EA">
      <w:pPr>
        <w:spacing w:before="60" w:after="60" w:line="288" w:lineRule="auto"/>
        <w:ind w:firstLine="709"/>
        <w:jc w:val="both"/>
        <w:rPr>
          <w:sz w:val="28"/>
          <w:szCs w:val="28"/>
          <w:lang w:val="en-US"/>
        </w:rPr>
      </w:pPr>
      <w:r w:rsidRPr="00E36340">
        <w:rPr>
          <w:sz w:val="28"/>
          <w:szCs w:val="28"/>
          <w:lang w:val="en-US"/>
        </w:rPr>
        <w:t xml:space="preserve">- </w:t>
      </w:r>
      <w:r w:rsidRPr="00482A2E">
        <w:rPr>
          <w:sz w:val="28"/>
          <w:szCs w:val="28"/>
          <w:lang w:val="en-US"/>
        </w:rPr>
        <w:t>Lựa chọn phương án biểu quyết hoặc cập nhật nội dung góp ý (nếu có);</w:t>
      </w:r>
    </w:p>
    <w:p w14:paraId="42477808" w14:textId="0348F1D8" w:rsidR="00482A2E" w:rsidRPr="00482A2E" w:rsidRDefault="00482A2E" w:rsidP="00D975EA">
      <w:pPr>
        <w:spacing w:before="60" w:after="60" w:line="288" w:lineRule="auto"/>
        <w:ind w:firstLine="709"/>
        <w:jc w:val="both"/>
        <w:rPr>
          <w:sz w:val="28"/>
          <w:szCs w:val="28"/>
          <w:lang w:val="en-US"/>
        </w:rPr>
      </w:pPr>
      <w:r w:rsidRPr="00E36340">
        <w:rPr>
          <w:sz w:val="28"/>
          <w:szCs w:val="28"/>
          <w:lang w:val="en-US"/>
        </w:rPr>
        <w:t xml:space="preserve">- </w:t>
      </w:r>
      <w:r w:rsidRPr="00482A2E">
        <w:rPr>
          <w:sz w:val="28"/>
          <w:szCs w:val="28"/>
          <w:lang w:val="en-US"/>
        </w:rPr>
        <w:t>Gửi ý kiến;</w:t>
      </w:r>
    </w:p>
    <w:p w14:paraId="66DC67FC" w14:textId="77777777" w:rsidR="00482A2E" w:rsidRPr="00E36340" w:rsidRDefault="00482A2E" w:rsidP="00D975EA">
      <w:pPr>
        <w:spacing w:before="60" w:after="60" w:line="288" w:lineRule="auto"/>
        <w:ind w:firstLine="709"/>
        <w:jc w:val="both"/>
        <w:rPr>
          <w:sz w:val="28"/>
          <w:szCs w:val="28"/>
          <w:lang w:val="en-US"/>
        </w:rPr>
      </w:pPr>
      <w:r w:rsidRPr="00E36340">
        <w:rPr>
          <w:sz w:val="28"/>
          <w:szCs w:val="28"/>
          <w:lang w:val="en-US"/>
        </w:rPr>
        <w:t xml:space="preserve">- </w:t>
      </w:r>
      <w:r w:rsidRPr="00482A2E">
        <w:rPr>
          <w:sz w:val="28"/>
          <w:szCs w:val="28"/>
          <w:lang w:val="en-US"/>
        </w:rPr>
        <w:t>Trường hợp yêu cầu ký số, thực hiện ký số trên Phiếu lấy ý kiến để hoàn tất gửi ý kiến.</w:t>
      </w:r>
    </w:p>
    <w:p w14:paraId="0CADAFE1" w14:textId="536938C7" w:rsidR="00482A2E" w:rsidRPr="00E36340" w:rsidRDefault="00482A2E" w:rsidP="00D975EA">
      <w:pPr>
        <w:spacing w:before="60" w:after="60" w:line="288" w:lineRule="auto"/>
        <w:ind w:firstLine="709"/>
        <w:jc w:val="both"/>
        <w:rPr>
          <w:sz w:val="28"/>
          <w:szCs w:val="28"/>
          <w:lang w:val="en-US"/>
        </w:rPr>
      </w:pPr>
      <w:r w:rsidRPr="00482A2E">
        <w:rPr>
          <w:sz w:val="28"/>
          <w:szCs w:val="28"/>
          <w:lang w:val="en-US"/>
        </w:rPr>
        <w:t>b) Khi hết thời hạn lấy ý kiến, Hệ thống tự động khóa và không cho phép gửi ý kiến. Người chưa thực hiện biểu quyết</w:t>
      </w:r>
      <w:r w:rsidR="00F02C40" w:rsidRPr="00E36340">
        <w:rPr>
          <w:sz w:val="28"/>
          <w:szCs w:val="28"/>
          <w:lang w:val="en-US"/>
        </w:rPr>
        <w:t xml:space="preserve">, </w:t>
      </w:r>
      <w:r w:rsidRPr="00482A2E">
        <w:rPr>
          <w:sz w:val="28"/>
          <w:szCs w:val="28"/>
          <w:lang w:val="en-US"/>
        </w:rPr>
        <w:t>lấy ý kiến trong thời hạn được coi là đồng ý với nội dung đề nghị.</w:t>
      </w:r>
      <w:r w:rsidRPr="00E36340">
        <w:rPr>
          <w:sz w:val="28"/>
          <w:szCs w:val="28"/>
          <w:lang w:val="en-US"/>
        </w:rPr>
        <w:t xml:space="preserve"> </w:t>
      </w:r>
    </w:p>
    <w:p w14:paraId="4AD4B05C" w14:textId="5A94B5C8" w:rsidR="00482A2E" w:rsidRPr="00482A2E" w:rsidRDefault="00482A2E" w:rsidP="00D975EA">
      <w:pPr>
        <w:spacing w:before="60" w:after="60" w:line="288" w:lineRule="auto"/>
        <w:ind w:firstLine="709"/>
        <w:jc w:val="both"/>
        <w:rPr>
          <w:sz w:val="28"/>
          <w:szCs w:val="28"/>
          <w:lang w:val="en-US"/>
        </w:rPr>
      </w:pPr>
      <w:r w:rsidRPr="00482A2E">
        <w:rPr>
          <w:sz w:val="28"/>
          <w:szCs w:val="28"/>
          <w:lang w:val="en-US"/>
        </w:rPr>
        <w:t>c) Đại biểu tham dự họp hoặc cán bộ, công chức, viên chức nhận được đề nghị biểu quyết</w:t>
      </w:r>
      <w:r w:rsidR="00F02C40" w:rsidRPr="00E36340">
        <w:rPr>
          <w:sz w:val="28"/>
          <w:szCs w:val="28"/>
          <w:lang w:val="en-US"/>
        </w:rPr>
        <w:t xml:space="preserve">, </w:t>
      </w:r>
      <w:r w:rsidRPr="00482A2E">
        <w:rPr>
          <w:sz w:val="28"/>
          <w:szCs w:val="28"/>
          <w:lang w:val="en-US"/>
        </w:rPr>
        <w:t>lấy ý kiến có trách nhiệm gửi ý kiến đến người chủ trì cuộc họp, đầu mối cuộc họp hoặc người được giao chủ trì nhiệm vụ xin ý kiến trước thời hạn hết hạn. Cá nhân chịu trách nhiệm về nội dung ý kiến của mình.</w:t>
      </w:r>
    </w:p>
    <w:p w14:paraId="6401798D" w14:textId="77777777" w:rsidR="00482A2E" w:rsidRPr="00E36340" w:rsidRDefault="00482A2E" w:rsidP="00D975EA">
      <w:pPr>
        <w:spacing w:before="60" w:after="60" w:line="288" w:lineRule="auto"/>
        <w:ind w:firstLine="709"/>
        <w:jc w:val="both"/>
        <w:rPr>
          <w:b/>
          <w:bCs/>
          <w:sz w:val="28"/>
          <w:szCs w:val="28"/>
          <w:lang w:val="en-US"/>
        </w:rPr>
      </w:pPr>
      <w:r w:rsidRPr="00E36340">
        <w:rPr>
          <w:b/>
          <w:bCs/>
          <w:sz w:val="28"/>
          <w:szCs w:val="28"/>
          <w:lang w:val="en-US"/>
        </w:rPr>
        <w:t xml:space="preserve">3. </w:t>
      </w:r>
      <w:r w:rsidRPr="00E36340">
        <w:rPr>
          <w:b/>
          <w:bCs/>
          <w:sz w:val="28"/>
          <w:szCs w:val="28"/>
        </w:rPr>
        <w:t>Theo dõi và tổng hợp kết quả biểu quyết, lấy ý kiến</w:t>
      </w:r>
    </w:p>
    <w:p w14:paraId="55686407" w14:textId="292496D9" w:rsidR="00482A2E" w:rsidRPr="00E36340" w:rsidRDefault="00482A2E" w:rsidP="00D975EA">
      <w:pPr>
        <w:spacing w:before="60" w:after="60" w:line="288" w:lineRule="auto"/>
        <w:ind w:firstLine="709"/>
        <w:jc w:val="both"/>
        <w:rPr>
          <w:sz w:val="28"/>
          <w:szCs w:val="28"/>
          <w:lang w:val="en-US"/>
        </w:rPr>
      </w:pPr>
      <w:r w:rsidRPr="00E36340">
        <w:rPr>
          <w:sz w:val="28"/>
          <w:szCs w:val="28"/>
        </w:rPr>
        <w:t xml:space="preserve">Người chủ trì, thư ký hoặc cán bộ, công chức được giao chủ trì việc lấy ý kiến có thể theo dõi, tra cứu kết quả trong mục </w:t>
      </w:r>
      <w:r w:rsidRPr="00E36340">
        <w:rPr>
          <w:sz w:val="28"/>
          <w:szCs w:val="28"/>
          <w:lang w:val="en-US"/>
        </w:rPr>
        <w:t>“</w:t>
      </w:r>
      <w:r w:rsidRPr="00E36340">
        <w:rPr>
          <w:sz w:val="28"/>
          <w:szCs w:val="28"/>
        </w:rPr>
        <w:t>Lấy ý kiến</w:t>
      </w:r>
      <w:r w:rsidRPr="00E36340">
        <w:rPr>
          <w:sz w:val="28"/>
          <w:szCs w:val="28"/>
          <w:lang w:val="en-US"/>
        </w:rPr>
        <w:t>”</w:t>
      </w:r>
      <w:r w:rsidRPr="00E36340">
        <w:rPr>
          <w:sz w:val="28"/>
          <w:szCs w:val="28"/>
        </w:rPr>
        <w:t xml:space="preserve"> của Hệ thống. Hệ thống cho phép xuất báo cáo thống kê kết quả biểu quyết, lấy ý kiến ra tệp tin Excel để phục vụ tổng hợp, báo cáo.</w:t>
      </w:r>
    </w:p>
    <w:p w14:paraId="522B2FA9" w14:textId="21938357" w:rsidR="001D52CD" w:rsidRPr="0056600A" w:rsidRDefault="001D52CD" w:rsidP="00D975EA">
      <w:pPr>
        <w:spacing w:before="60" w:after="60" w:line="288" w:lineRule="auto"/>
        <w:jc w:val="center"/>
        <w:rPr>
          <w:sz w:val="28"/>
          <w:szCs w:val="28"/>
        </w:rPr>
      </w:pPr>
      <w:r w:rsidRPr="0056600A">
        <w:rPr>
          <w:b/>
          <w:bCs/>
          <w:sz w:val="28"/>
          <w:szCs w:val="28"/>
        </w:rPr>
        <w:t>Chương III</w:t>
      </w:r>
    </w:p>
    <w:p w14:paraId="5DD047CD" w14:textId="4E61FD3F" w:rsidR="001D52CD" w:rsidRPr="0056600A" w:rsidRDefault="001D52CD" w:rsidP="00D975EA">
      <w:pPr>
        <w:spacing w:before="60" w:after="60" w:line="288" w:lineRule="auto"/>
        <w:jc w:val="center"/>
        <w:rPr>
          <w:sz w:val="28"/>
          <w:szCs w:val="28"/>
        </w:rPr>
      </w:pPr>
      <w:r w:rsidRPr="0056600A">
        <w:rPr>
          <w:b/>
          <w:bCs/>
          <w:sz w:val="28"/>
          <w:szCs w:val="28"/>
        </w:rPr>
        <w:t>TỔ CHỨC THỰC HIỆN</w:t>
      </w:r>
    </w:p>
    <w:p w14:paraId="1A5F6269" w14:textId="6342F572" w:rsidR="001D52CD" w:rsidRPr="0056600A" w:rsidRDefault="001D52CD" w:rsidP="00D975EA">
      <w:pPr>
        <w:spacing w:before="60" w:after="60" w:line="288" w:lineRule="auto"/>
        <w:ind w:firstLine="709"/>
        <w:jc w:val="both"/>
        <w:rPr>
          <w:sz w:val="28"/>
          <w:szCs w:val="28"/>
        </w:rPr>
      </w:pPr>
      <w:r w:rsidRPr="00EC0E44">
        <w:rPr>
          <w:b/>
          <w:bCs/>
          <w:color w:val="EE0000"/>
          <w:sz w:val="28"/>
          <w:szCs w:val="28"/>
        </w:rPr>
        <w:t xml:space="preserve">Điều </w:t>
      </w:r>
      <w:r w:rsidR="00595DB2" w:rsidRPr="00EC0E44">
        <w:rPr>
          <w:b/>
          <w:bCs/>
          <w:color w:val="EE0000"/>
          <w:sz w:val="28"/>
          <w:szCs w:val="28"/>
          <w:lang w:val="en-US"/>
        </w:rPr>
        <w:t>8</w:t>
      </w:r>
      <w:r w:rsidRPr="0056600A">
        <w:rPr>
          <w:b/>
          <w:bCs/>
          <w:sz w:val="28"/>
          <w:szCs w:val="28"/>
        </w:rPr>
        <w:t xml:space="preserve">. Trách nhiệm của Văn phòng UBND tỉnh </w:t>
      </w:r>
    </w:p>
    <w:p w14:paraId="584F0EF0" w14:textId="39FE3F14" w:rsidR="001D52CD" w:rsidRPr="0056600A" w:rsidRDefault="001D52CD" w:rsidP="00D975EA">
      <w:pPr>
        <w:spacing w:before="60" w:after="60" w:line="288" w:lineRule="auto"/>
        <w:ind w:firstLine="709"/>
        <w:jc w:val="both"/>
        <w:rPr>
          <w:sz w:val="28"/>
          <w:szCs w:val="28"/>
        </w:rPr>
      </w:pPr>
      <w:r w:rsidRPr="0056600A">
        <w:rPr>
          <w:sz w:val="28"/>
          <w:szCs w:val="28"/>
        </w:rPr>
        <w:t xml:space="preserve">1. </w:t>
      </w:r>
      <w:r w:rsidR="00E36340">
        <w:rPr>
          <w:sz w:val="28"/>
          <w:szCs w:val="28"/>
          <w:lang w:val="en-US"/>
        </w:rPr>
        <w:t>Chịu trách nhiệm chủ trì t</w:t>
      </w:r>
      <w:r w:rsidRPr="0056600A">
        <w:rPr>
          <w:sz w:val="28"/>
          <w:szCs w:val="28"/>
        </w:rPr>
        <w:t xml:space="preserve">heo dõi, đôn đốc, kiểm tra, đánh giá việc thực hiện Quy chế này, </w:t>
      </w:r>
      <w:r w:rsidR="00E36340">
        <w:rPr>
          <w:sz w:val="28"/>
          <w:szCs w:val="28"/>
          <w:lang w:val="en-US"/>
        </w:rPr>
        <w:t>định kỳ hằng Quý (trước ngày 25 tháng cuối</w:t>
      </w:r>
      <w:r w:rsidR="00687F65">
        <w:rPr>
          <w:sz w:val="28"/>
          <w:szCs w:val="28"/>
          <w:lang w:val="en-US"/>
        </w:rPr>
        <w:t xml:space="preserve"> của </w:t>
      </w:r>
      <w:r w:rsidR="00E36340">
        <w:rPr>
          <w:sz w:val="28"/>
          <w:szCs w:val="28"/>
          <w:lang w:val="en-US"/>
        </w:rPr>
        <w:t xml:space="preserve">Quý) tổng hợp kết quả thực hiện của các cơ quan, đơn vị </w:t>
      </w:r>
      <w:r w:rsidRPr="0056600A">
        <w:rPr>
          <w:sz w:val="28"/>
          <w:szCs w:val="28"/>
        </w:rPr>
        <w:t>báo cáo Ủy ban nhân dân tỉnh hoặc đột xuất theo yêu cầu</w:t>
      </w:r>
      <w:r w:rsidR="00E36340">
        <w:rPr>
          <w:sz w:val="28"/>
          <w:szCs w:val="28"/>
          <w:lang w:val="en-US"/>
        </w:rPr>
        <w:t>.</w:t>
      </w:r>
      <w:r w:rsidRPr="0056600A">
        <w:rPr>
          <w:sz w:val="28"/>
          <w:szCs w:val="28"/>
        </w:rPr>
        <w:t xml:space="preserve"> </w:t>
      </w:r>
    </w:p>
    <w:p w14:paraId="4048A9F1" w14:textId="052EDF2C" w:rsidR="009E0183" w:rsidRPr="00F010F3" w:rsidRDefault="001D52CD" w:rsidP="00D975EA">
      <w:pPr>
        <w:spacing w:before="60" w:after="60" w:line="288" w:lineRule="auto"/>
        <w:ind w:firstLine="709"/>
        <w:jc w:val="both"/>
        <w:rPr>
          <w:color w:val="EE0000"/>
          <w:spacing w:val="4"/>
          <w:sz w:val="28"/>
          <w:szCs w:val="28"/>
          <w:lang w:val="en-US"/>
        </w:rPr>
      </w:pPr>
      <w:r w:rsidRPr="00F010F3">
        <w:rPr>
          <w:color w:val="EE0000"/>
          <w:spacing w:val="4"/>
          <w:sz w:val="28"/>
          <w:szCs w:val="28"/>
        </w:rPr>
        <w:t xml:space="preserve">2. </w:t>
      </w:r>
      <w:r w:rsidR="009E0183" w:rsidRPr="00F010F3">
        <w:rPr>
          <w:color w:val="EE0000"/>
          <w:spacing w:val="4"/>
          <w:sz w:val="28"/>
          <w:szCs w:val="28"/>
          <w:lang w:val="en-US"/>
        </w:rPr>
        <w:t xml:space="preserve">Quản trị, vận hành, đảm bảo Hệ thống hoạt động </w:t>
      </w:r>
      <w:r w:rsidR="0039724F" w:rsidRPr="00F010F3">
        <w:rPr>
          <w:color w:val="EE0000"/>
          <w:spacing w:val="4"/>
          <w:sz w:val="28"/>
          <w:szCs w:val="28"/>
          <w:lang w:val="en-US"/>
        </w:rPr>
        <w:t>ổn định, an toàn, thông suốt, hiệu quả; xây dựng, triển khai đảm bảo an toàn thông tin theo yêu cầu đảm bảo an toàn thông tin mạng tối thiểu cấp độ 3 đã được cấp có thẩm quyền phê duyệt</w:t>
      </w:r>
      <w:r w:rsidR="0047086E" w:rsidRPr="00F010F3">
        <w:rPr>
          <w:color w:val="EE0000"/>
          <w:spacing w:val="4"/>
          <w:sz w:val="28"/>
          <w:szCs w:val="28"/>
          <w:lang w:val="en-US"/>
        </w:rPr>
        <w:t>.</w:t>
      </w:r>
    </w:p>
    <w:p w14:paraId="6610AB06" w14:textId="1244B553" w:rsidR="003A3564" w:rsidRPr="00AA2B85" w:rsidRDefault="003A3564" w:rsidP="00D975EA">
      <w:pPr>
        <w:spacing w:before="60" w:after="60" w:line="288" w:lineRule="auto"/>
        <w:ind w:firstLine="709"/>
        <w:jc w:val="both"/>
        <w:rPr>
          <w:color w:val="EE0000"/>
          <w:sz w:val="28"/>
          <w:szCs w:val="28"/>
          <w:lang w:val="en-US"/>
        </w:rPr>
      </w:pPr>
      <w:r w:rsidRPr="00AA2B85">
        <w:rPr>
          <w:color w:val="EE0000"/>
          <w:sz w:val="28"/>
          <w:szCs w:val="28"/>
          <w:lang w:val="en-US"/>
        </w:rPr>
        <w:t>3.</w:t>
      </w:r>
      <w:r w:rsidR="00107C0C" w:rsidRPr="00AA2B85">
        <w:rPr>
          <w:color w:val="EE0000"/>
          <w:sz w:val="28"/>
          <w:szCs w:val="28"/>
          <w:lang w:val="en-US"/>
        </w:rPr>
        <w:t xml:space="preserve"> Chủ trì, phối hợp với Sở Khoa học và Công nghệ triển khai việc kết nối, tích hợp, chia sẻ đồng bộ dữ liệu từ Hệ thống eCabinet (bao gồm thông tin cuộc họp, thống kê biểu quyết, kết quả xử lý công việc) với Kho dữ liệu dùng chung của tỉnh theo mô hình liên thông dữ liệu cấp tỉnh (LGSP), tuân thủ Khung kiến </w:t>
      </w:r>
      <w:r w:rsidR="00107C0C" w:rsidRPr="00AA2B85">
        <w:rPr>
          <w:color w:val="EE0000"/>
          <w:sz w:val="28"/>
          <w:szCs w:val="28"/>
          <w:lang w:val="en-US"/>
        </w:rPr>
        <w:lastRenderedPageBreak/>
        <w:t>trúc Chính phủ số Việt Nam và các tiêu chuẩn kỹ thuật về dữ liệu. Dữ liệu được tích hợp phải đảm bảo tính đúng, đủ, sạch, sống, thống nhất, dùng chung, phục vụ hiệu quả cho công tác chỉ đạo, điều hành của UBND tỉnh và các mục tiêu chuyển đổi số của tỉnh.</w:t>
      </w:r>
    </w:p>
    <w:p w14:paraId="6425DBF3" w14:textId="4D8429B5" w:rsidR="001D52CD" w:rsidRPr="0056600A" w:rsidRDefault="00107C0C" w:rsidP="00D975EA">
      <w:pPr>
        <w:spacing w:before="60" w:after="60" w:line="288" w:lineRule="auto"/>
        <w:ind w:firstLine="709"/>
        <w:jc w:val="both"/>
        <w:rPr>
          <w:sz w:val="28"/>
          <w:szCs w:val="28"/>
        </w:rPr>
      </w:pPr>
      <w:r>
        <w:rPr>
          <w:sz w:val="28"/>
          <w:szCs w:val="28"/>
          <w:lang w:val="en-US"/>
        </w:rPr>
        <w:t>4</w:t>
      </w:r>
      <w:r w:rsidR="00C55C75">
        <w:rPr>
          <w:sz w:val="28"/>
          <w:szCs w:val="28"/>
          <w:lang w:val="en-US"/>
        </w:rPr>
        <w:t xml:space="preserve">. </w:t>
      </w:r>
      <w:r w:rsidR="0082368F" w:rsidRPr="0056600A">
        <w:rPr>
          <w:sz w:val="28"/>
          <w:szCs w:val="28"/>
        </w:rPr>
        <w:t xml:space="preserve">Đầu mối tiếp nhận các </w:t>
      </w:r>
      <w:r w:rsidR="0082368F">
        <w:rPr>
          <w:sz w:val="28"/>
          <w:szCs w:val="28"/>
          <w:lang w:val="en-US"/>
        </w:rPr>
        <w:t xml:space="preserve">ý kiến </w:t>
      </w:r>
      <w:r w:rsidR="0082368F" w:rsidRPr="0056600A">
        <w:rPr>
          <w:sz w:val="28"/>
          <w:szCs w:val="28"/>
        </w:rPr>
        <w:t>góp ý, đề xuất</w:t>
      </w:r>
      <w:r w:rsidR="0082368F">
        <w:rPr>
          <w:sz w:val="28"/>
          <w:szCs w:val="28"/>
          <w:lang w:val="en-US"/>
        </w:rPr>
        <w:t xml:space="preserve"> để hiệu chỉnh hệ thống cho phù hợp với tình hình thực tiễn; </w:t>
      </w:r>
      <w:r w:rsidR="00E36340">
        <w:rPr>
          <w:sz w:val="28"/>
          <w:szCs w:val="28"/>
          <w:lang w:val="en-US"/>
        </w:rPr>
        <w:t>hỗ trợ</w:t>
      </w:r>
      <w:r w:rsidR="001D52CD" w:rsidRPr="0056600A">
        <w:rPr>
          <w:sz w:val="28"/>
          <w:szCs w:val="28"/>
        </w:rPr>
        <w:t xml:space="preserve"> các cơ quan, đơn vị</w:t>
      </w:r>
      <w:r w:rsidR="0082368F">
        <w:rPr>
          <w:sz w:val="28"/>
          <w:szCs w:val="28"/>
          <w:lang w:val="en-US"/>
        </w:rPr>
        <w:t>, địa phương</w:t>
      </w:r>
      <w:r w:rsidR="001D52CD" w:rsidRPr="0056600A">
        <w:rPr>
          <w:sz w:val="28"/>
          <w:szCs w:val="28"/>
        </w:rPr>
        <w:t xml:space="preserve"> </w:t>
      </w:r>
      <w:r w:rsidR="0082368F">
        <w:rPr>
          <w:sz w:val="28"/>
          <w:szCs w:val="28"/>
          <w:lang w:val="en-US"/>
        </w:rPr>
        <w:t xml:space="preserve">trong quá trình </w:t>
      </w:r>
      <w:r w:rsidR="00E36340">
        <w:rPr>
          <w:sz w:val="28"/>
          <w:szCs w:val="28"/>
          <w:lang w:val="en-US"/>
        </w:rPr>
        <w:t>khai thác,</w:t>
      </w:r>
      <w:r w:rsidR="001D52CD" w:rsidRPr="0056600A">
        <w:rPr>
          <w:sz w:val="28"/>
          <w:szCs w:val="28"/>
        </w:rPr>
        <w:t xml:space="preserve"> sử dụng Hệ thống trên địa bàn tỉnh, đảm bảo tiết kiệm</w:t>
      </w:r>
      <w:r w:rsidR="0082368F">
        <w:rPr>
          <w:sz w:val="28"/>
          <w:szCs w:val="28"/>
          <w:lang w:val="en-US"/>
        </w:rPr>
        <w:t>, hiệu quả</w:t>
      </w:r>
      <w:r w:rsidR="001D52CD" w:rsidRPr="0056600A">
        <w:rPr>
          <w:sz w:val="28"/>
          <w:szCs w:val="28"/>
        </w:rPr>
        <w:t xml:space="preserve">. </w:t>
      </w:r>
    </w:p>
    <w:p w14:paraId="27072F90" w14:textId="1370166C" w:rsidR="001D52CD" w:rsidRPr="0056600A" w:rsidRDefault="001D52CD" w:rsidP="00D975EA">
      <w:pPr>
        <w:spacing w:before="60" w:after="60" w:line="288" w:lineRule="auto"/>
        <w:ind w:firstLine="709"/>
        <w:jc w:val="both"/>
        <w:rPr>
          <w:sz w:val="28"/>
          <w:szCs w:val="28"/>
        </w:rPr>
      </w:pPr>
      <w:r w:rsidRPr="00EC0E44">
        <w:rPr>
          <w:b/>
          <w:bCs/>
          <w:color w:val="EE0000"/>
          <w:sz w:val="28"/>
          <w:szCs w:val="28"/>
        </w:rPr>
        <w:t xml:space="preserve">Điều </w:t>
      </w:r>
      <w:r w:rsidR="00595DB2" w:rsidRPr="00EC0E44">
        <w:rPr>
          <w:b/>
          <w:bCs/>
          <w:color w:val="EE0000"/>
          <w:sz w:val="28"/>
          <w:szCs w:val="28"/>
          <w:lang w:val="en-US"/>
        </w:rPr>
        <w:t>9</w:t>
      </w:r>
      <w:r w:rsidRPr="0056600A">
        <w:rPr>
          <w:b/>
          <w:bCs/>
          <w:sz w:val="28"/>
          <w:szCs w:val="28"/>
        </w:rPr>
        <w:t xml:space="preserve">. Trách nhiệm của các cơ quan, đơn vị </w:t>
      </w:r>
    </w:p>
    <w:p w14:paraId="59B873BD" w14:textId="5162799F" w:rsidR="001D52CD" w:rsidRPr="0056600A" w:rsidRDefault="001D52CD" w:rsidP="00D975EA">
      <w:pPr>
        <w:spacing w:before="60" w:after="60" w:line="288" w:lineRule="auto"/>
        <w:ind w:firstLine="709"/>
        <w:jc w:val="both"/>
        <w:rPr>
          <w:sz w:val="28"/>
          <w:szCs w:val="28"/>
        </w:rPr>
      </w:pPr>
      <w:r w:rsidRPr="0056600A">
        <w:rPr>
          <w:sz w:val="28"/>
          <w:szCs w:val="28"/>
        </w:rPr>
        <w:t xml:space="preserve">1. Thủ trưởng các cơ quan, đơn vị trên địa bàn tỉnh và các đơn vị có liên quan có trách nhiệm tổ chức triển khai thực hiện Quy chế này trong phạm vi quản lý của </w:t>
      </w:r>
      <w:r w:rsidR="0082368F">
        <w:rPr>
          <w:sz w:val="28"/>
          <w:szCs w:val="28"/>
          <w:lang w:val="en-US"/>
        </w:rPr>
        <w:t xml:space="preserve">cơ quan, đơn vị </w:t>
      </w:r>
      <w:r w:rsidRPr="0056600A">
        <w:rPr>
          <w:sz w:val="28"/>
          <w:szCs w:val="28"/>
        </w:rPr>
        <w:t xml:space="preserve">mình. </w:t>
      </w:r>
    </w:p>
    <w:p w14:paraId="143CFDFE"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2. Lãnh đạo các cơ quan, đơn vị sử dụng Hệ thống có trách nhiệm: </w:t>
      </w:r>
    </w:p>
    <w:p w14:paraId="02E8B512" w14:textId="0D1B5201" w:rsidR="001D52CD" w:rsidRPr="0056600A" w:rsidRDefault="001D52CD" w:rsidP="00D975EA">
      <w:pPr>
        <w:spacing w:before="60" w:after="60" w:line="288" w:lineRule="auto"/>
        <w:ind w:firstLine="709"/>
        <w:jc w:val="both"/>
        <w:rPr>
          <w:sz w:val="28"/>
          <w:szCs w:val="28"/>
        </w:rPr>
      </w:pPr>
      <w:r w:rsidRPr="0056600A">
        <w:rPr>
          <w:sz w:val="28"/>
          <w:szCs w:val="28"/>
        </w:rPr>
        <w:t xml:space="preserve">a) Gương mẫu thực hiện sử dụng tài liệu </w:t>
      </w:r>
      <w:r w:rsidR="0082368F">
        <w:rPr>
          <w:sz w:val="28"/>
          <w:szCs w:val="28"/>
          <w:lang w:val="en-US"/>
        </w:rPr>
        <w:t xml:space="preserve">điện tử </w:t>
      </w:r>
      <w:r w:rsidRPr="0056600A">
        <w:rPr>
          <w:sz w:val="28"/>
          <w:szCs w:val="28"/>
        </w:rPr>
        <w:t xml:space="preserve">phục vụ cuộc họp thông qua Hệ thống. </w:t>
      </w:r>
    </w:p>
    <w:p w14:paraId="34772511"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b) Bảo mật tài khoản, thường xuyên theo dõi thông tin cuộc họp trên Hệ thống và thông báo nội dung cuộc họp qua Hệ thống quản lý văn bản và thư điện tử công vụ. </w:t>
      </w:r>
    </w:p>
    <w:p w14:paraId="59D5D97D"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c) Chịu trách nhiệm với cơ quan quản lý cấp trên về tình hình quản lý và sử dụng Hệ thống tại đơn vị mình. </w:t>
      </w:r>
    </w:p>
    <w:p w14:paraId="7C0578DB"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d) Phân công công chức, viên chức Quản trị hệ thống của đơn vị cập nhật đầy đủ thông tin lãnh đạo, đơn vị vào Hệ thống kịp thời khi có thay đổi. </w:t>
      </w:r>
    </w:p>
    <w:p w14:paraId="78FA71B3" w14:textId="53399CC9" w:rsidR="001D52CD" w:rsidRPr="0056600A" w:rsidRDefault="001D52CD" w:rsidP="00D975EA">
      <w:pPr>
        <w:spacing w:before="60" w:after="60" w:line="288" w:lineRule="auto"/>
        <w:ind w:firstLine="709"/>
        <w:jc w:val="both"/>
        <w:rPr>
          <w:sz w:val="28"/>
          <w:szCs w:val="28"/>
        </w:rPr>
      </w:pPr>
      <w:r w:rsidRPr="0056600A">
        <w:rPr>
          <w:sz w:val="28"/>
          <w:szCs w:val="28"/>
        </w:rPr>
        <w:t xml:space="preserve">đ) Thường xuyên theo dõi, </w:t>
      </w:r>
      <w:r w:rsidR="000E0D81">
        <w:rPr>
          <w:sz w:val="28"/>
          <w:szCs w:val="28"/>
          <w:lang w:val="en-US"/>
        </w:rPr>
        <w:t xml:space="preserve">đôn đốc, </w:t>
      </w:r>
      <w:r w:rsidRPr="0056600A">
        <w:rPr>
          <w:sz w:val="28"/>
          <w:szCs w:val="28"/>
        </w:rPr>
        <w:t xml:space="preserve">kiểm tra các cơ quan, đơn vị, tổ chức, cá nhân thuộc thẩm quyền quản lý trong công tác triển khai thực hiện các nội dung quy định tại Quy chế này; nếu phát hiện có trường hợp thực hiện thiếu nghiêm túc hoặc vi phạm Quy chế thì phải xử lý nghiêm theo quy định. </w:t>
      </w:r>
    </w:p>
    <w:p w14:paraId="3AE8E1E1"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e) Phối hợp chặt chẽ với Văn phòng Ủy ban nhân dân tỉnh trong quá trình vận hành hoạt động của Hệ thống để đảm bảo việc tổ chức phòng họp không giấy của cơ quan, đơn vị được diễn ra thông suốt, an toàn, hiệu quả. </w:t>
      </w:r>
    </w:p>
    <w:p w14:paraId="132E4657"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3. Công chức, viên chức được phân công quản lý, khai thác, sử dụng Hệ thống có trách nhiệm: </w:t>
      </w:r>
    </w:p>
    <w:p w14:paraId="714D23A9"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a) Giúp lãnh đạo đơn vị triển khai, thực hiện các nội dung được quy định tại Chương II của Quy chế này. </w:t>
      </w:r>
    </w:p>
    <w:p w14:paraId="375E031B"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b) Chịu trách nhiệm bảo vệ tài khoản đăng nhập, bảo đảm an toàn, an ninh thông tin, tránh trường hợp bị lộ lọt, đánh cắp, chiếm quyền truy cập vào Hệ thống; </w:t>
      </w:r>
      <w:r w:rsidRPr="0056600A">
        <w:rPr>
          <w:sz w:val="28"/>
          <w:szCs w:val="28"/>
        </w:rPr>
        <w:lastRenderedPageBreak/>
        <w:t xml:space="preserve">chịu trách nhiệm về tính chính xác thông tin mà tổ chức, cá nhân cung cấp trên Hệ thống. </w:t>
      </w:r>
    </w:p>
    <w:p w14:paraId="2CA9EE43"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c) Sử dụng Hệ thống hiệu quả, không sử dụng vào mục đích không thuộc phạm vi, chức năng, nhiệm vụ được phân công. </w:t>
      </w:r>
    </w:p>
    <w:p w14:paraId="0E2656CF"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d) Không tự ý tháo gỡ, thay đổi cấu hình, chức năng phần cứng phục vụ truy cập Hệ thống phòng họp không giấy; không cài đặt phần mềm trái phép hoặc thực hiện các hành vi có thể gây rủi ro bảo mật cho Hệ thống. </w:t>
      </w:r>
    </w:p>
    <w:p w14:paraId="6FDD0E33" w14:textId="77777777" w:rsidR="001D52CD" w:rsidRPr="0056600A" w:rsidRDefault="001D52CD" w:rsidP="00D975EA">
      <w:pPr>
        <w:spacing w:before="60" w:after="60" w:line="288" w:lineRule="auto"/>
        <w:ind w:firstLine="709"/>
        <w:jc w:val="both"/>
        <w:rPr>
          <w:sz w:val="28"/>
          <w:szCs w:val="28"/>
        </w:rPr>
      </w:pPr>
      <w:r w:rsidRPr="0056600A">
        <w:rPr>
          <w:sz w:val="28"/>
          <w:szCs w:val="28"/>
        </w:rPr>
        <w:t xml:space="preserve">đ) Trong quá trình vận hành, trường hợp gặp khó khăn trong việc sử dụng hoặc phát hiện sự cố thiết bị cần báo ngay cho Quản trị đơn vị để có phương án hỗ trợ kịp thời. </w:t>
      </w:r>
    </w:p>
    <w:p w14:paraId="7AE0D55F" w14:textId="4A23B811" w:rsidR="001D52CD" w:rsidRPr="0056600A" w:rsidRDefault="001D52CD" w:rsidP="00D975EA">
      <w:pPr>
        <w:spacing w:before="60" w:after="60" w:line="288" w:lineRule="auto"/>
        <w:ind w:firstLine="709"/>
        <w:jc w:val="both"/>
        <w:rPr>
          <w:sz w:val="28"/>
          <w:szCs w:val="28"/>
        </w:rPr>
      </w:pPr>
      <w:r w:rsidRPr="0056600A">
        <w:rPr>
          <w:sz w:val="28"/>
          <w:szCs w:val="28"/>
        </w:rPr>
        <w:t>Trong quá trình thực hiện, nếu có khó khăn, vướng mắc; các cơ quan, đơn vị, tổ chức, cá nhân phản ánh kịp thời về Văn phòng Ủy ban nhân dân tỉnh để tổng hợp, báo cáo Ủy ban nhân dân tỉnh xem xét, chỉ đạo thực hiện./.  </w:t>
      </w:r>
    </w:p>
    <w:p w14:paraId="2D0A8BD9" w14:textId="77777777" w:rsidR="001D52CD" w:rsidRPr="00356BD3" w:rsidRDefault="001D52CD" w:rsidP="00AF678B">
      <w:pPr>
        <w:spacing w:before="120" w:after="280" w:afterAutospacing="1"/>
        <w:jc w:val="both"/>
        <w:rPr>
          <w:b/>
          <w:bCs/>
          <w:sz w:val="28"/>
          <w:szCs w:val="28"/>
          <w:lang w:val="en-US"/>
        </w:rPr>
      </w:pPr>
      <w:r w:rsidRPr="00356BD3">
        <w:rPr>
          <w:b/>
          <w:bCs/>
          <w:sz w:val="28"/>
          <w:szCs w:val="28"/>
        </w:rPr>
        <w:br w:type="page"/>
      </w:r>
    </w:p>
    <w:p w14:paraId="2F67053D" w14:textId="7E054005" w:rsidR="005A3E84" w:rsidRDefault="001D52CD" w:rsidP="005A3E84">
      <w:pPr>
        <w:spacing w:before="120" w:after="280" w:afterAutospacing="1"/>
        <w:jc w:val="center"/>
        <w:rPr>
          <w:b/>
          <w:bCs/>
          <w:sz w:val="28"/>
          <w:szCs w:val="28"/>
          <w:lang w:val="en-US"/>
        </w:rPr>
      </w:pPr>
      <w:r w:rsidRPr="00356BD3">
        <w:rPr>
          <w:b/>
          <w:bCs/>
          <w:sz w:val="28"/>
          <w:szCs w:val="28"/>
        </w:rPr>
        <w:lastRenderedPageBreak/>
        <w:t>PHỤ LỤC</w:t>
      </w:r>
    </w:p>
    <w:p w14:paraId="65C1A045" w14:textId="75402048" w:rsidR="00997C26" w:rsidRPr="00997C26" w:rsidRDefault="00BF3C52" w:rsidP="00BF3C52">
      <w:pPr>
        <w:spacing w:before="120" w:after="280" w:afterAutospacing="1"/>
        <w:jc w:val="right"/>
        <w:rPr>
          <w:b/>
          <w:bCs/>
          <w:sz w:val="28"/>
          <w:szCs w:val="28"/>
          <w:lang w:val="en-US"/>
        </w:rPr>
      </w:pPr>
      <w:r>
        <w:rPr>
          <w:b/>
          <w:bCs/>
          <w:sz w:val="28"/>
          <w:szCs w:val="28"/>
          <w:lang w:val="en-US"/>
        </w:rPr>
        <w:t>Mẫu số 01</w:t>
      </w:r>
    </w:p>
    <w:p w14:paraId="606176F3" w14:textId="492BCC67" w:rsidR="001D52CD" w:rsidRPr="000535DC" w:rsidRDefault="00BF3C52" w:rsidP="001D52CD">
      <w:pPr>
        <w:spacing w:before="120" w:after="280" w:afterAutospacing="1"/>
        <w:jc w:val="center"/>
        <w:rPr>
          <w:b/>
          <w:bCs/>
          <w:sz w:val="28"/>
          <w:szCs w:val="28"/>
          <w:lang w:val="en-US"/>
        </w:rPr>
      </w:pPr>
      <w:r w:rsidRPr="000535DC">
        <w:rPr>
          <w:b/>
          <w:bCs/>
          <w:sz w:val="28"/>
          <w:szCs w:val="28"/>
          <w:lang w:val="en-US"/>
        </w:rPr>
        <w:t>BÁO CÁO</w:t>
      </w:r>
      <w:r w:rsidR="000535DC" w:rsidRPr="000535DC">
        <w:rPr>
          <w:b/>
          <w:bCs/>
          <w:sz w:val="28"/>
          <w:szCs w:val="28"/>
          <w:lang w:val="en-US"/>
        </w:rPr>
        <w:br/>
      </w:r>
      <w:r w:rsidR="001D52CD" w:rsidRPr="000535DC">
        <w:rPr>
          <w:b/>
          <w:bCs/>
          <w:sz w:val="28"/>
          <w:szCs w:val="28"/>
        </w:rPr>
        <w:t xml:space="preserve">THỐNG KÊ SỐ LƯỢNG CUỘC HỌP TRÊN HỆ THỐNG </w:t>
      </w:r>
      <w:r w:rsidR="000535DC" w:rsidRPr="000535DC">
        <w:rPr>
          <w:b/>
          <w:bCs/>
          <w:sz w:val="28"/>
          <w:szCs w:val="28"/>
          <w:lang w:val="en-US"/>
        </w:rPr>
        <w:t>ECABINET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
        <w:gridCol w:w="1615"/>
        <w:gridCol w:w="1164"/>
        <w:gridCol w:w="1252"/>
        <w:gridCol w:w="1468"/>
        <w:gridCol w:w="1444"/>
        <w:gridCol w:w="1428"/>
      </w:tblGrid>
      <w:tr w:rsidR="001D52CD" w:rsidRPr="005E647A" w14:paraId="00D1251B" w14:textId="77777777" w:rsidTr="005E647A">
        <w:trPr>
          <w:jc w:val="center"/>
        </w:trPr>
        <w:tc>
          <w:tcPr>
            <w:tcW w:w="381" w:type="pct"/>
            <w:tcMar>
              <w:top w:w="0" w:type="dxa"/>
              <w:left w:w="0" w:type="dxa"/>
              <w:bottom w:w="0" w:type="dxa"/>
              <w:right w:w="0" w:type="dxa"/>
            </w:tcMar>
            <w:vAlign w:val="center"/>
          </w:tcPr>
          <w:p w14:paraId="161D2F88" w14:textId="77777777" w:rsidR="001D52CD" w:rsidRPr="005E647A" w:rsidRDefault="001D52CD" w:rsidP="004E1F18">
            <w:pPr>
              <w:spacing w:before="120"/>
              <w:jc w:val="center"/>
              <w:rPr>
                <w:b/>
                <w:bCs/>
                <w:sz w:val="28"/>
                <w:szCs w:val="28"/>
              </w:rPr>
            </w:pPr>
            <w:r w:rsidRPr="005E647A">
              <w:rPr>
                <w:b/>
                <w:bCs/>
                <w:sz w:val="28"/>
                <w:szCs w:val="28"/>
              </w:rPr>
              <w:t> STT</w:t>
            </w:r>
          </w:p>
        </w:tc>
        <w:tc>
          <w:tcPr>
            <w:tcW w:w="891" w:type="pct"/>
            <w:tcMar>
              <w:top w:w="0" w:type="dxa"/>
              <w:left w:w="0" w:type="dxa"/>
              <w:bottom w:w="0" w:type="dxa"/>
              <w:right w:w="0" w:type="dxa"/>
            </w:tcMar>
            <w:vAlign w:val="center"/>
          </w:tcPr>
          <w:p w14:paraId="78B5336B" w14:textId="77777777" w:rsidR="001D52CD" w:rsidRPr="005E647A" w:rsidRDefault="001D52CD" w:rsidP="004E1F18">
            <w:pPr>
              <w:spacing w:before="120"/>
              <w:jc w:val="center"/>
              <w:rPr>
                <w:b/>
                <w:bCs/>
                <w:sz w:val="28"/>
                <w:szCs w:val="28"/>
              </w:rPr>
            </w:pPr>
            <w:r w:rsidRPr="005E647A">
              <w:rPr>
                <w:b/>
                <w:bCs/>
                <w:sz w:val="28"/>
                <w:szCs w:val="28"/>
              </w:rPr>
              <w:t> </w:t>
            </w:r>
            <w:r w:rsidRPr="005E647A">
              <w:rPr>
                <w:b/>
                <w:bCs/>
                <w:spacing w:val="1"/>
                <w:sz w:val="28"/>
                <w:szCs w:val="28"/>
              </w:rPr>
              <w:t>N</w:t>
            </w:r>
            <w:r w:rsidRPr="005E647A">
              <w:rPr>
                <w:b/>
                <w:bCs/>
                <w:spacing w:val="-1"/>
                <w:sz w:val="28"/>
                <w:szCs w:val="28"/>
              </w:rPr>
              <w:t>ộ</w:t>
            </w:r>
            <w:r w:rsidRPr="005E647A">
              <w:rPr>
                <w:b/>
                <w:bCs/>
                <w:sz w:val="28"/>
                <w:szCs w:val="28"/>
              </w:rPr>
              <w:t>i</w:t>
            </w:r>
            <w:r w:rsidRPr="005E647A">
              <w:rPr>
                <w:b/>
                <w:bCs/>
                <w:spacing w:val="1"/>
                <w:sz w:val="28"/>
                <w:szCs w:val="28"/>
              </w:rPr>
              <w:t xml:space="preserve"> </w:t>
            </w:r>
            <w:r w:rsidRPr="005E647A">
              <w:rPr>
                <w:b/>
                <w:bCs/>
                <w:sz w:val="28"/>
                <w:szCs w:val="28"/>
              </w:rPr>
              <w:t>d</w:t>
            </w:r>
            <w:r w:rsidRPr="005E647A">
              <w:rPr>
                <w:b/>
                <w:bCs/>
                <w:spacing w:val="-1"/>
                <w:sz w:val="28"/>
                <w:szCs w:val="28"/>
              </w:rPr>
              <w:t>u</w:t>
            </w:r>
            <w:r w:rsidRPr="005E647A">
              <w:rPr>
                <w:b/>
                <w:bCs/>
                <w:spacing w:val="-3"/>
                <w:sz w:val="28"/>
                <w:szCs w:val="28"/>
              </w:rPr>
              <w:t>n</w:t>
            </w:r>
            <w:r w:rsidRPr="005E647A">
              <w:rPr>
                <w:b/>
                <w:bCs/>
                <w:sz w:val="28"/>
                <w:szCs w:val="28"/>
              </w:rPr>
              <w:t>g</w:t>
            </w:r>
            <w:r w:rsidRPr="005E647A">
              <w:rPr>
                <w:b/>
                <w:bCs/>
                <w:spacing w:val="1"/>
                <w:sz w:val="28"/>
                <w:szCs w:val="28"/>
              </w:rPr>
              <w:t xml:space="preserve"> </w:t>
            </w:r>
            <w:r w:rsidRPr="005E647A">
              <w:rPr>
                <w:b/>
                <w:bCs/>
                <w:sz w:val="28"/>
                <w:szCs w:val="28"/>
              </w:rPr>
              <w:t>c</w:t>
            </w:r>
            <w:r w:rsidRPr="005E647A">
              <w:rPr>
                <w:b/>
                <w:bCs/>
                <w:spacing w:val="-3"/>
                <w:sz w:val="28"/>
                <w:szCs w:val="28"/>
              </w:rPr>
              <w:t>u</w:t>
            </w:r>
            <w:r w:rsidRPr="005E647A">
              <w:rPr>
                <w:b/>
                <w:bCs/>
                <w:spacing w:val="1"/>
                <w:sz w:val="28"/>
                <w:szCs w:val="28"/>
              </w:rPr>
              <w:t>ộ</w:t>
            </w:r>
            <w:r w:rsidRPr="005E647A">
              <w:rPr>
                <w:b/>
                <w:bCs/>
                <w:sz w:val="28"/>
                <w:szCs w:val="28"/>
              </w:rPr>
              <w:t>c h</w:t>
            </w:r>
            <w:r w:rsidRPr="005E647A">
              <w:rPr>
                <w:b/>
                <w:bCs/>
                <w:spacing w:val="-2"/>
                <w:sz w:val="28"/>
                <w:szCs w:val="28"/>
              </w:rPr>
              <w:t>ọ</w:t>
            </w:r>
            <w:r w:rsidRPr="005E647A">
              <w:rPr>
                <w:b/>
                <w:bCs/>
                <w:spacing w:val="-1"/>
                <w:sz w:val="28"/>
                <w:szCs w:val="28"/>
              </w:rPr>
              <w:t>p</w:t>
            </w:r>
          </w:p>
        </w:tc>
        <w:tc>
          <w:tcPr>
            <w:tcW w:w="642" w:type="pct"/>
            <w:tcMar>
              <w:top w:w="0" w:type="dxa"/>
              <w:left w:w="0" w:type="dxa"/>
              <w:bottom w:w="0" w:type="dxa"/>
              <w:right w:w="0" w:type="dxa"/>
            </w:tcMar>
            <w:vAlign w:val="center"/>
          </w:tcPr>
          <w:p w14:paraId="5A8286DB" w14:textId="77777777" w:rsidR="001D52CD" w:rsidRPr="005E647A" w:rsidRDefault="001D52CD" w:rsidP="004E1F18">
            <w:pPr>
              <w:spacing w:before="120"/>
              <w:jc w:val="center"/>
              <w:rPr>
                <w:b/>
                <w:bCs/>
                <w:sz w:val="28"/>
                <w:szCs w:val="28"/>
              </w:rPr>
            </w:pPr>
            <w:r w:rsidRPr="005E647A">
              <w:rPr>
                <w:b/>
                <w:bCs/>
                <w:sz w:val="28"/>
                <w:szCs w:val="28"/>
              </w:rPr>
              <w:t> </w:t>
            </w:r>
            <w:r w:rsidRPr="005E647A">
              <w:rPr>
                <w:b/>
                <w:bCs/>
                <w:spacing w:val="1"/>
                <w:sz w:val="28"/>
                <w:szCs w:val="28"/>
              </w:rPr>
              <w:t>C</w:t>
            </w:r>
            <w:r w:rsidRPr="005E647A">
              <w:rPr>
                <w:b/>
                <w:bCs/>
                <w:sz w:val="28"/>
                <w:szCs w:val="28"/>
              </w:rPr>
              <w:t>hủ t</w:t>
            </w:r>
            <w:r w:rsidRPr="005E647A">
              <w:rPr>
                <w:b/>
                <w:bCs/>
                <w:spacing w:val="-2"/>
                <w:sz w:val="28"/>
                <w:szCs w:val="28"/>
              </w:rPr>
              <w:t>r</w:t>
            </w:r>
            <w:r w:rsidRPr="005E647A">
              <w:rPr>
                <w:b/>
                <w:bCs/>
                <w:sz w:val="28"/>
                <w:szCs w:val="28"/>
              </w:rPr>
              <w:t>ì</w:t>
            </w:r>
          </w:p>
        </w:tc>
        <w:tc>
          <w:tcPr>
            <w:tcW w:w="691" w:type="pct"/>
            <w:tcMar>
              <w:top w:w="0" w:type="dxa"/>
              <w:left w:w="0" w:type="dxa"/>
              <w:bottom w:w="0" w:type="dxa"/>
              <w:right w:w="0" w:type="dxa"/>
            </w:tcMar>
            <w:vAlign w:val="center"/>
          </w:tcPr>
          <w:p w14:paraId="5C7C6A7B" w14:textId="77777777" w:rsidR="001D52CD" w:rsidRPr="005E647A" w:rsidRDefault="001D52CD" w:rsidP="004E1F18">
            <w:pPr>
              <w:spacing w:before="120"/>
              <w:jc w:val="center"/>
              <w:rPr>
                <w:b/>
                <w:bCs/>
                <w:sz w:val="28"/>
                <w:szCs w:val="28"/>
              </w:rPr>
            </w:pPr>
            <w:r w:rsidRPr="005E647A">
              <w:rPr>
                <w:b/>
                <w:bCs/>
                <w:sz w:val="28"/>
                <w:szCs w:val="28"/>
              </w:rPr>
              <w:t> Thời</w:t>
            </w:r>
            <w:r w:rsidRPr="005E647A">
              <w:rPr>
                <w:b/>
                <w:bCs/>
                <w:spacing w:val="-2"/>
                <w:sz w:val="28"/>
                <w:szCs w:val="28"/>
              </w:rPr>
              <w:t xml:space="preserve"> </w:t>
            </w:r>
            <w:r w:rsidRPr="005E647A">
              <w:rPr>
                <w:b/>
                <w:bCs/>
                <w:spacing w:val="1"/>
                <w:sz w:val="28"/>
                <w:szCs w:val="28"/>
              </w:rPr>
              <w:t>g</w:t>
            </w:r>
            <w:r w:rsidRPr="005E647A">
              <w:rPr>
                <w:b/>
                <w:bCs/>
                <w:spacing w:val="-1"/>
                <w:sz w:val="28"/>
                <w:szCs w:val="28"/>
              </w:rPr>
              <w:t>i</w:t>
            </w:r>
            <w:r w:rsidRPr="005E647A">
              <w:rPr>
                <w:b/>
                <w:bCs/>
                <w:spacing w:val="1"/>
                <w:sz w:val="28"/>
                <w:szCs w:val="28"/>
              </w:rPr>
              <w:t>a</w:t>
            </w:r>
            <w:r w:rsidRPr="005E647A">
              <w:rPr>
                <w:b/>
                <w:bCs/>
                <w:spacing w:val="-2"/>
                <w:sz w:val="28"/>
                <w:szCs w:val="28"/>
              </w:rPr>
              <w:t>n</w:t>
            </w:r>
          </w:p>
        </w:tc>
        <w:tc>
          <w:tcPr>
            <w:tcW w:w="810" w:type="pct"/>
            <w:tcMar>
              <w:top w:w="0" w:type="dxa"/>
              <w:left w:w="0" w:type="dxa"/>
              <w:bottom w:w="0" w:type="dxa"/>
              <w:right w:w="0" w:type="dxa"/>
            </w:tcMar>
            <w:vAlign w:val="center"/>
          </w:tcPr>
          <w:p w14:paraId="2C0DD23E" w14:textId="77777777" w:rsidR="001D52CD" w:rsidRPr="005E647A" w:rsidRDefault="001D52CD" w:rsidP="004E1F18">
            <w:pPr>
              <w:spacing w:before="120"/>
              <w:jc w:val="center"/>
              <w:rPr>
                <w:b/>
                <w:bCs/>
                <w:sz w:val="28"/>
                <w:szCs w:val="28"/>
              </w:rPr>
            </w:pPr>
            <w:r w:rsidRPr="005E647A">
              <w:rPr>
                <w:b/>
                <w:bCs/>
                <w:sz w:val="28"/>
                <w:szCs w:val="28"/>
              </w:rPr>
              <w:t>T</w:t>
            </w:r>
            <w:r w:rsidRPr="005E647A">
              <w:rPr>
                <w:b/>
                <w:bCs/>
                <w:spacing w:val="1"/>
                <w:sz w:val="28"/>
                <w:szCs w:val="28"/>
              </w:rPr>
              <w:t>ổ</w:t>
            </w:r>
            <w:r w:rsidRPr="005E647A">
              <w:rPr>
                <w:b/>
                <w:bCs/>
                <w:spacing w:val="-3"/>
                <w:sz w:val="28"/>
                <w:szCs w:val="28"/>
              </w:rPr>
              <w:t>n</w:t>
            </w:r>
            <w:r w:rsidRPr="005E647A">
              <w:rPr>
                <w:b/>
                <w:bCs/>
                <w:sz w:val="28"/>
                <w:szCs w:val="28"/>
              </w:rPr>
              <w:t>g</w:t>
            </w:r>
            <w:r w:rsidRPr="005E647A">
              <w:rPr>
                <w:b/>
                <w:bCs/>
                <w:spacing w:val="1"/>
                <w:sz w:val="28"/>
                <w:szCs w:val="28"/>
              </w:rPr>
              <w:t xml:space="preserve"> </w:t>
            </w:r>
            <w:r w:rsidRPr="005E647A">
              <w:rPr>
                <w:b/>
                <w:bCs/>
                <w:spacing w:val="-2"/>
                <w:sz w:val="28"/>
                <w:szCs w:val="28"/>
              </w:rPr>
              <w:t>s</w:t>
            </w:r>
            <w:r w:rsidRPr="005E647A">
              <w:rPr>
                <w:b/>
                <w:bCs/>
                <w:sz w:val="28"/>
                <w:szCs w:val="28"/>
              </w:rPr>
              <w:t>ố</w:t>
            </w:r>
            <w:r w:rsidRPr="005E647A">
              <w:rPr>
                <w:b/>
                <w:bCs/>
                <w:spacing w:val="1"/>
                <w:sz w:val="28"/>
                <w:szCs w:val="28"/>
              </w:rPr>
              <w:t xml:space="preserve"> </w:t>
            </w:r>
            <w:r w:rsidRPr="005E647A">
              <w:rPr>
                <w:b/>
                <w:bCs/>
                <w:sz w:val="28"/>
                <w:szCs w:val="28"/>
              </w:rPr>
              <w:t>đ</w:t>
            </w:r>
            <w:r w:rsidRPr="005E647A">
              <w:rPr>
                <w:b/>
                <w:bCs/>
                <w:spacing w:val="-2"/>
                <w:sz w:val="28"/>
                <w:szCs w:val="28"/>
              </w:rPr>
              <w:t>ạ</w:t>
            </w:r>
            <w:r w:rsidRPr="005E647A">
              <w:rPr>
                <w:b/>
                <w:bCs/>
                <w:sz w:val="28"/>
                <w:szCs w:val="28"/>
              </w:rPr>
              <w:t>i</w:t>
            </w:r>
            <w:r w:rsidRPr="005E647A">
              <w:rPr>
                <w:b/>
                <w:bCs/>
                <w:spacing w:val="1"/>
                <w:sz w:val="28"/>
                <w:szCs w:val="28"/>
              </w:rPr>
              <w:t xml:space="preserve"> </w:t>
            </w:r>
            <w:r w:rsidRPr="005E647A">
              <w:rPr>
                <w:b/>
                <w:bCs/>
                <w:sz w:val="28"/>
                <w:szCs w:val="28"/>
              </w:rPr>
              <w:t>biểu th</w:t>
            </w:r>
            <w:r w:rsidRPr="005E647A">
              <w:rPr>
                <w:b/>
                <w:bCs/>
                <w:spacing w:val="1"/>
                <w:sz w:val="28"/>
                <w:szCs w:val="28"/>
              </w:rPr>
              <w:t>a</w:t>
            </w:r>
            <w:r w:rsidRPr="005E647A">
              <w:rPr>
                <w:b/>
                <w:bCs/>
                <w:sz w:val="28"/>
                <w:szCs w:val="28"/>
              </w:rPr>
              <w:t>m</w:t>
            </w:r>
            <w:r w:rsidRPr="005E647A">
              <w:rPr>
                <w:b/>
                <w:bCs/>
                <w:spacing w:val="-1"/>
                <w:sz w:val="28"/>
                <w:szCs w:val="28"/>
              </w:rPr>
              <w:t xml:space="preserve"> </w:t>
            </w:r>
            <w:r w:rsidRPr="005E647A">
              <w:rPr>
                <w:b/>
                <w:bCs/>
                <w:sz w:val="28"/>
                <w:szCs w:val="28"/>
              </w:rPr>
              <w:t>d</w:t>
            </w:r>
            <w:r w:rsidRPr="005E647A">
              <w:rPr>
                <w:b/>
                <w:bCs/>
                <w:spacing w:val="-3"/>
                <w:sz w:val="28"/>
                <w:szCs w:val="28"/>
              </w:rPr>
              <w:t>ự</w:t>
            </w:r>
          </w:p>
        </w:tc>
        <w:tc>
          <w:tcPr>
            <w:tcW w:w="797" w:type="pct"/>
            <w:tcMar>
              <w:top w:w="0" w:type="dxa"/>
              <w:left w:w="0" w:type="dxa"/>
              <w:bottom w:w="0" w:type="dxa"/>
              <w:right w:w="0" w:type="dxa"/>
            </w:tcMar>
            <w:vAlign w:val="center"/>
          </w:tcPr>
          <w:p w14:paraId="29475B08" w14:textId="77777777" w:rsidR="001D52CD" w:rsidRPr="005E647A" w:rsidRDefault="001D52CD" w:rsidP="004E1F18">
            <w:pPr>
              <w:spacing w:before="120"/>
              <w:jc w:val="center"/>
              <w:rPr>
                <w:b/>
                <w:bCs/>
                <w:sz w:val="28"/>
                <w:szCs w:val="28"/>
              </w:rPr>
            </w:pPr>
            <w:r w:rsidRPr="005E647A">
              <w:rPr>
                <w:b/>
                <w:bCs/>
                <w:sz w:val="28"/>
                <w:szCs w:val="28"/>
              </w:rPr>
              <w:t>Ghi</w:t>
            </w:r>
            <w:r w:rsidRPr="005E647A">
              <w:rPr>
                <w:b/>
                <w:bCs/>
                <w:spacing w:val="1"/>
                <w:sz w:val="28"/>
                <w:szCs w:val="28"/>
              </w:rPr>
              <w:t xml:space="preserve"> </w:t>
            </w:r>
            <w:r w:rsidRPr="005E647A">
              <w:rPr>
                <w:b/>
                <w:bCs/>
                <w:sz w:val="28"/>
                <w:szCs w:val="28"/>
              </w:rPr>
              <w:t>chú</w:t>
            </w:r>
            <w:r w:rsidRPr="005E647A">
              <w:rPr>
                <w:b/>
                <w:bCs/>
                <w:spacing w:val="-3"/>
                <w:sz w:val="28"/>
                <w:szCs w:val="28"/>
              </w:rPr>
              <w:t xml:space="preserve"> </w:t>
            </w:r>
            <w:r w:rsidRPr="005E647A">
              <w:rPr>
                <w:b/>
                <w:bCs/>
                <w:spacing w:val="1"/>
                <w:sz w:val="28"/>
                <w:szCs w:val="28"/>
              </w:rPr>
              <w:t>v</w:t>
            </w:r>
            <w:r w:rsidRPr="005E647A">
              <w:rPr>
                <w:b/>
                <w:bCs/>
                <w:sz w:val="28"/>
                <w:szCs w:val="28"/>
              </w:rPr>
              <w:t xml:space="preserve">ề sự </w:t>
            </w:r>
            <w:r w:rsidRPr="005E647A">
              <w:rPr>
                <w:b/>
                <w:bCs/>
                <w:spacing w:val="-3"/>
                <w:sz w:val="28"/>
                <w:szCs w:val="28"/>
              </w:rPr>
              <w:t>c</w:t>
            </w:r>
            <w:r w:rsidRPr="005E647A">
              <w:rPr>
                <w:b/>
                <w:bCs/>
                <w:spacing w:val="-1"/>
                <w:sz w:val="28"/>
                <w:szCs w:val="28"/>
              </w:rPr>
              <w:t>ố</w:t>
            </w:r>
            <w:r w:rsidRPr="005E647A">
              <w:rPr>
                <w:b/>
                <w:bCs/>
                <w:sz w:val="28"/>
                <w:szCs w:val="28"/>
              </w:rPr>
              <w:t xml:space="preserve"> (nếu có</w:t>
            </w:r>
            <w:r w:rsidRPr="005E647A">
              <w:rPr>
                <w:b/>
                <w:bCs/>
                <w:spacing w:val="-2"/>
                <w:sz w:val="28"/>
                <w:szCs w:val="28"/>
              </w:rPr>
              <w:t>)</w:t>
            </w:r>
          </w:p>
        </w:tc>
        <w:tc>
          <w:tcPr>
            <w:tcW w:w="789" w:type="pct"/>
            <w:tcMar>
              <w:top w:w="0" w:type="dxa"/>
              <w:left w:w="0" w:type="dxa"/>
              <w:bottom w:w="0" w:type="dxa"/>
              <w:right w:w="0" w:type="dxa"/>
            </w:tcMar>
            <w:vAlign w:val="center"/>
          </w:tcPr>
          <w:p w14:paraId="317C18D3" w14:textId="77777777" w:rsidR="001D52CD" w:rsidRPr="005E647A" w:rsidRDefault="001D52CD" w:rsidP="004E1F18">
            <w:pPr>
              <w:spacing w:before="120"/>
              <w:jc w:val="center"/>
              <w:rPr>
                <w:b/>
                <w:bCs/>
                <w:sz w:val="28"/>
                <w:szCs w:val="28"/>
              </w:rPr>
            </w:pPr>
            <w:r w:rsidRPr="005E647A">
              <w:rPr>
                <w:b/>
                <w:bCs/>
                <w:sz w:val="28"/>
                <w:szCs w:val="28"/>
              </w:rPr>
              <w:t>K</w:t>
            </w:r>
            <w:r w:rsidRPr="005E647A">
              <w:rPr>
                <w:b/>
                <w:bCs/>
                <w:spacing w:val="1"/>
                <w:sz w:val="28"/>
                <w:szCs w:val="28"/>
              </w:rPr>
              <w:t>i</w:t>
            </w:r>
            <w:r w:rsidRPr="005E647A">
              <w:rPr>
                <w:b/>
                <w:bCs/>
                <w:sz w:val="28"/>
                <w:szCs w:val="28"/>
              </w:rPr>
              <w:t xml:space="preserve">ến </w:t>
            </w:r>
            <w:r w:rsidRPr="005E647A">
              <w:rPr>
                <w:b/>
                <w:bCs/>
                <w:spacing w:val="-3"/>
                <w:sz w:val="28"/>
                <w:szCs w:val="28"/>
              </w:rPr>
              <w:t>n</w:t>
            </w:r>
            <w:r w:rsidRPr="005E647A">
              <w:rPr>
                <w:b/>
                <w:bCs/>
                <w:spacing w:val="1"/>
                <w:sz w:val="28"/>
                <w:szCs w:val="28"/>
              </w:rPr>
              <w:t>g</w:t>
            </w:r>
            <w:r w:rsidRPr="005E647A">
              <w:rPr>
                <w:b/>
                <w:bCs/>
                <w:sz w:val="28"/>
                <w:szCs w:val="28"/>
              </w:rPr>
              <w:t>hị</w:t>
            </w:r>
            <w:r w:rsidRPr="005E647A">
              <w:rPr>
                <w:b/>
                <w:bCs/>
                <w:spacing w:val="1"/>
                <w:sz w:val="28"/>
                <w:szCs w:val="28"/>
              </w:rPr>
              <w:t xml:space="preserve"> </w:t>
            </w:r>
            <w:r w:rsidRPr="005E647A">
              <w:rPr>
                <w:b/>
                <w:bCs/>
                <w:spacing w:val="-3"/>
                <w:sz w:val="28"/>
                <w:szCs w:val="28"/>
              </w:rPr>
              <w:t>đ</w:t>
            </w:r>
            <w:r w:rsidRPr="005E647A">
              <w:rPr>
                <w:b/>
                <w:bCs/>
                <w:sz w:val="28"/>
                <w:szCs w:val="28"/>
              </w:rPr>
              <w:t xml:space="preserve">ề </w:t>
            </w:r>
            <w:r w:rsidRPr="005E647A">
              <w:rPr>
                <w:b/>
                <w:bCs/>
                <w:spacing w:val="1"/>
                <w:sz w:val="28"/>
                <w:szCs w:val="28"/>
              </w:rPr>
              <w:t>x</w:t>
            </w:r>
            <w:r w:rsidRPr="005E647A">
              <w:rPr>
                <w:b/>
                <w:bCs/>
                <w:sz w:val="28"/>
                <w:szCs w:val="28"/>
              </w:rPr>
              <w:t>u</w:t>
            </w:r>
            <w:r w:rsidRPr="005E647A">
              <w:rPr>
                <w:b/>
                <w:bCs/>
                <w:spacing w:val="-1"/>
                <w:sz w:val="28"/>
                <w:szCs w:val="28"/>
              </w:rPr>
              <w:t>ấ</w:t>
            </w:r>
            <w:r w:rsidRPr="005E647A">
              <w:rPr>
                <w:b/>
                <w:bCs/>
                <w:spacing w:val="1"/>
                <w:sz w:val="28"/>
                <w:szCs w:val="28"/>
              </w:rPr>
              <w:t>t</w:t>
            </w:r>
            <w:r w:rsidRPr="005E647A">
              <w:rPr>
                <w:b/>
                <w:bCs/>
                <w:spacing w:val="-1"/>
                <w:sz w:val="28"/>
                <w:szCs w:val="28"/>
              </w:rPr>
              <w:t xml:space="preserve"> </w:t>
            </w:r>
            <w:r w:rsidRPr="005E647A">
              <w:rPr>
                <w:b/>
                <w:bCs/>
                <w:sz w:val="28"/>
                <w:szCs w:val="28"/>
              </w:rPr>
              <w:t xml:space="preserve">(nếu </w:t>
            </w:r>
            <w:r w:rsidRPr="005E647A">
              <w:rPr>
                <w:b/>
                <w:bCs/>
                <w:spacing w:val="-3"/>
                <w:sz w:val="28"/>
                <w:szCs w:val="28"/>
              </w:rPr>
              <w:t>c</w:t>
            </w:r>
            <w:r w:rsidRPr="005E647A">
              <w:rPr>
                <w:b/>
                <w:bCs/>
                <w:spacing w:val="1"/>
                <w:sz w:val="28"/>
                <w:szCs w:val="28"/>
              </w:rPr>
              <w:t>ó</w:t>
            </w:r>
            <w:r w:rsidRPr="005E647A">
              <w:rPr>
                <w:b/>
                <w:bCs/>
                <w:spacing w:val="-2"/>
                <w:sz w:val="28"/>
                <w:szCs w:val="28"/>
              </w:rPr>
              <w:t>)</w:t>
            </w:r>
          </w:p>
        </w:tc>
      </w:tr>
      <w:tr w:rsidR="001D52CD" w:rsidRPr="005E647A" w14:paraId="6F14A4E4" w14:textId="77777777" w:rsidTr="005E647A">
        <w:trPr>
          <w:jc w:val="center"/>
        </w:trPr>
        <w:tc>
          <w:tcPr>
            <w:tcW w:w="381" w:type="pct"/>
            <w:tcMar>
              <w:top w:w="0" w:type="dxa"/>
              <w:left w:w="0" w:type="dxa"/>
              <w:bottom w:w="0" w:type="dxa"/>
              <w:right w:w="0" w:type="dxa"/>
            </w:tcMar>
            <w:vAlign w:val="center"/>
          </w:tcPr>
          <w:p w14:paraId="7289371A" w14:textId="77777777" w:rsidR="001D52CD" w:rsidRPr="005E647A" w:rsidRDefault="001D52CD" w:rsidP="004E1F18">
            <w:pPr>
              <w:spacing w:before="120"/>
              <w:jc w:val="center"/>
              <w:rPr>
                <w:sz w:val="28"/>
                <w:szCs w:val="28"/>
              </w:rPr>
            </w:pPr>
            <w:r w:rsidRPr="005E647A">
              <w:rPr>
                <w:sz w:val="28"/>
                <w:szCs w:val="28"/>
              </w:rPr>
              <w:t> </w:t>
            </w:r>
          </w:p>
        </w:tc>
        <w:tc>
          <w:tcPr>
            <w:tcW w:w="891" w:type="pct"/>
            <w:tcMar>
              <w:top w:w="0" w:type="dxa"/>
              <w:left w:w="0" w:type="dxa"/>
              <w:bottom w:w="0" w:type="dxa"/>
              <w:right w:w="0" w:type="dxa"/>
            </w:tcMar>
            <w:vAlign w:val="center"/>
          </w:tcPr>
          <w:p w14:paraId="1513C66D" w14:textId="77777777" w:rsidR="001D52CD" w:rsidRPr="005E647A" w:rsidRDefault="001D52CD" w:rsidP="004E1F18">
            <w:pPr>
              <w:spacing w:before="120"/>
              <w:jc w:val="center"/>
              <w:rPr>
                <w:sz w:val="28"/>
                <w:szCs w:val="28"/>
              </w:rPr>
            </w:pPr>
            <w:r w:rsidRPr="005E647A">
              <w:rPr>
                <w:sz w:val="28"/>
                <w:szCs w:val="28"/>
              </w:rPr>
              <w:t> </w:t>
            </w:r>
          </w:p>
        </w:tc>
        <w:tc>
          <w:tcPr>
            <w:tcW w:w="642" w:type="pct"/>
            <w:tcMar>
              <w:top w:w="0" w:type="dxa"/>
              <w:left w:w="0" w:type="dxa"/>
              <w:bottom w:w="0" w:type="dxa"/>
              <w:right w:w="0" w:type="dxa"/>
            </w:tcMar>
            <w:vAlign w:val="center"/>
          </w:tcPr>
          <w:p w14:paraId="32B00ADB" w14:textId="77777777" w:rsidR="001D52CD" w:rsidRPr="005E647A" w:rsidRDefault="001D52CD" w:rsidP="004E1F18">
            <w:pPr>
              <w:spacing w:before="120"/>
              <w:jc w:val="center"/>
              <w:rPr>
                <w:sz w:val="28"/>
                <w:szCs w:val="28"/>
              </w:rPr>
            </w:pPr>
            <w:r w:rsidRPr="005E647A">
              <w:rPr>
                <w:sz w:val="28"/>
                <w:szCs w:val="28"/>
              </w:rPr>
              <w:t> </w:t>
            </w:r>
          </w:p>
        </w:tc>
        <w:tc>
          <w:tcPr>
            <w:tcW w:w="691" w:type="pct"/>
            <w:tcMar>
              <w:top w:w="0" w:type="dxa"/>
              <w:left w:w="0" w:type="dxa"/>
              <w:bottom w:w="0" w:type="dxa"/>
              <w:right w:w="0" w:type="dxa"/>
            </w:tcMar>
            <w:vAlign w:val="center"/>
          </w:tcPr>
          <w:p w14:paraId="269D436F" w14:textId="77777777" w:rsidR="001D52CD" w:rsidRPr="005E647A" w:rsidRDefault="001D52CD" w:rsidP="004E1F18">
            <w:pPr>
              <w:spacing w:before="120"/>
              <w:jc w:val="center"/>
              <w:rPr>
                <w:sz w:val="28"/>
                <w:szCs w:val="28"/>
              </w:rPr>
            </w:pPr>
            <w:r w:rsidRPr="005E647A">
              <w:rPr>
                <w:sz w:val="28"/>
                <w:szCs w:val="28"/>
              </w:rPr>
              <w:t> </w:t>
            </w:r>
          </w:p>
        </w:tc>
        <w:tc>
          <w:tcPr>
            <w:tcW w:w="810" w:type="pct"/>
            <w:tcMar>
              <w:top w:w="0" w:type="dxa"/>
              <w:left w:w="0" w:type="dxa"/>
              <w:bottom w:w="0" w:type="dxa"/>
              <w:right w:w="0" w:type="dxa"/>
            </w:tcMar>
            <w:vAlign w:val="center"/>
          </w:tcPr>
          <w:p w14:paraId="7A30C4EC" w14:textId="77777777" w:rsidR="001D52CD" w:rsidRPr="005E647A" w:rsidRDefault="001D52CD" w:rsidP="004E1F18">
            <w:pPr>
              <w:spacing w:before="120"/>
              <w:jc w:val="center"/>
              <w:rPr>
                <w:sz w:val="28"/>
                <w:szCs w:val="28"/>
              </w:rPr>
            </w:pPr>
            <w:r w:rsidRPr="005E647A">
              <w:rPr>
                <w:sz w:val="28"/>
                <w:szCs w:val="28"/>
              </w:rPr>
              <w:t> </w:t>
            </w:r>
          </w:p>
        </w:tc>
        <w:tc>
          <w:tcPr>
            <w:tcW w:w="797" w:type="pct"/>
            <w:tcMar>
              <w:top w:w="0" w:type="dxa"/>
              <w:left w:w="0" w:type="dxa"/>
              <w:bottom w:w="0" w:type="dxa"/>
              <w:right w:w="0" w:type="dxa"/>
            </w:tcMar>
            <w:vAlign w:val="center"/>
          </w:tcPr>
          <w:p w14:paraId="3BFF9C81" w14:textId="77777777" w:rsidR="001D52CD" w:rsidRPr="005E647A" w:rsidRDefault="001D52CD" w:rsidP="004E1F18">
            <w:pPr>
              <w:spacing w:before="120"/>
              <w:jc w:val="center"/>
              <w:rPr>
                <w:sz w:val="28"/>
                <w:szCs w:val="28"/>
              </w:rPr>
            </w:pPr>
            <w:r w:rsidRPr="005E647A">
              <w:rPr>
                <w:sz w:val="28"/>
                <w:szCs w:val="28"/>
              </w:rPr>
              <w:t> </w:t>
            </w:r>
          </w:p>
        </w:tc>
        <w:tc>
          <w:tcPr>
            <w:tcW w:w="789" w:type="pct"/>
            <w:tcMar>
              <w:top w:w="0" w:type="dxa"/>
              <w:left w:w="0" w:type="dxa"/>
              <w:bottom w:w="0" w:type="dxa"/>
              <w:right w:w="0" w:type="dxa"/>
            </w:tcMar>
            <w:vAlign w:val="center"/>
          </w:tcPr>
          <w:p w14:paraId="5823C3A0" w14:textId="77777777" w:rsidR="001D52CD" w:rsidRPr="005E647A" w:rsidRDefault="001D52CD" w:rsidP="004E1F18">
            <w:pPr>
              <w:spacing w:before="120"/>
              <w:jc w:val="center"/>
              <w:rPr>
                <w:sz w:val="28"/>
                <w:szCs w:val="28"/>
              </w:rPr>
            </w:pPr>
            <w:r w:rsidRPr="005E647A">
              <w:rPr>
                <w:sz w:val="28"/>
                <w:szCs w:val="28"/>
              </w:rPr>
              <w:t> </w:t>
            </w:r>
          </w:p>
        </w:tc>
      </w:tr>
      <w:tr w:rsidR="001D52CD" w:rsidRPr="005E647A" w14:paraId="35669014" w14:textId="77777777" w:rsidTr="005E647A">
        <w:trPr>
          <w:jc w:val="center"/>
        </w:trPr>
        <w:tc>
          <w:tcPr>
            <w:tcW w:w="381" w:type="pct"/>
            <w:tcMar>
              <w:top w:w="0" w:type="dxa"/>
              <w:left w:w="0" w:type="dxa"/>
              <w:bottom w:w="0" w:type="dxa"/>
              <w:right w:w="0" w:type="dxa"/>
            </w:tcMar>
            <w:vAlign w:val="center"/>
          </w:tcPr>
          <w:p w14:paraId="0606C1E2" w14:textId="77777777" w:rsidR="001D52CD" w:rsidRPr="005E647A" w:rsidRDefault="001D52CD" w:rsidP="004E1F18">
            <w:pPr>
              <w:spacing w:before="120"/>
              <w:jc w:val="center"/>
              <w:rPr>
                <w:sz w:val="28"/>
                <w:szCs w:val="28"/>
              </w:rPr>
            </w:pPr>
            <w:r w:rsidRPr="005E647A">
              <w:rPr>
                <w:sz w:val="28"/>
                <w:szCs w:val="28"/>
              </w:rPr>
              <w:t> </w:t>
            </w:r>
          </w:p>
        </w:tc>
        <w:tc>
          <w:tcPr>
            <w:tcW w:w="891" w:type="pct"/>
            <w:tcMar>
              <w:top w:w="0" w:type="dxa"/>
              <w:left w:w="0" w:type="dxa"/>
              <w:bottom w:w="0" w:type="dxa"/>
              <w:right w:w="0" w:type="dxa"/>
            </w:tcMar>
            <w:vAlign w:val="center"/>
          </w:tcPr>
          <w:p w14:paraId="4C48A2BD" w14:textId="77777777" w:rsidR="001D52CD" w:rsidRPr="005E647A" w:rsidRDefault="001D52CD" w:rsidP="004E1F18">
            <w:pPr>
              <w:spacing w:before="120"/>
              <w:jc w:val="center"/>
              <w:rPr>
                <w:sz w:val="28"/>
                <w:szCs w:val="28"/>
              </w:rPr>
            </w:pPr>
            <w:r w:rsidRPr="005E647A">
              <w:rPr>
                <w:sz w:val="28"/>
                <w:szCs w:val="28"/>
              </w:rPr>
              <w:t> </w:t>
            </w:r>
          </w:p>
        </w:tc>
        <w:tc>
          <w:tcPr>
            <w:tcW w:w="642" w:type="pct"/>
            <w:tcMar>
              <w:top w:w="0" w:type="dxa"/>
              <w:left w:w="0" w:type="dxa"/>
              <w:bottom w:w="0" w:type="dxa"/>
              <w:right w:w="0" w:type="dxa"/>
            </w:tcMar>
            <w:vAlign w:val="center"/>
          </w:tcPr>
          <w:p w14:paraId="199809E0" w14:textId="77777777" w:rsidR="001D52CD" w:rsidRPr="005E647A" w:rsidRDefault="001D52CD" w:rsidP="004E1F18">
            <w:pPr>
              <w:spacing w:before="120"/>
              <w:jc w:val="center"/>
              <w:rPr>
                <w:sz w:val="28"/>
                <w:szCs w:val="28"/>
              </w:rPr>
            </w:pPr>
            <w:r w:rsidRPr="005E647A">
              <w:rPr>
                <w:sz w:val="28"/>
                <w:szCs w:val="28"/>
              </w:rPr>
              <w:t> </w:t>
            </w:r>
          </w:p>
        </w:tc>
        <w:tc>
          <w:tcPr>
            <w:tcW w:w="691" w:type="pct"/>
            <w:tcMar>
              <w:top w:w="0" w:type="dxa"/>
              <w:left w:w="0" w:type="dxa"/>
              <w:bottom w:w="0" w:type="dxa"/>
              <w:right w:w="0" w:type="dxa"/>
            </w:tcMar>
            <w:vAlign w:val="center"/>
          </w:tcPr>
          <w:p w14:paraId="78BF8859" w14:textId="77777777" w:rsidR="001D52CD" w:rsidRPr="005E647A" w:rsidRDefault="001D52CD" w:rsidP="004E1F18">
            <w:pPr>
              <w:spacing w:before="120"/>
              <w:jc w:val="center"/>
              <w:rPr>
                <w:sz w:val="28"/>
                <w:szCs w:val="28"/>
              </w:rPr>
            </w:pPr>
            <w:r w:rsidRPr="005E647A">
              <w:rPr>
                <w:sz w:val="28"/>
                <w:szCs w:val="28"/>
              </w:rPr>
              <w:t> </w:t>
            </w:r>
          </w:p>
        </w:tc>
        <w:tc>
          <w:tcPr>
            <w:tcW w:w="810" w:type="pct"/>
            <w:tcMar>
              <w:top w:w="0" w:type="dxa"/>
              <w:left w:w="0" w:type="dxa"/>
              <w:bottom w:w="0" w:type="dxa"/>
              <w:right w:w="0" w:type="dxa"/>
            </w:tcMar>
            <w:vAlign w:val="center"/>
          </w:tcPr>
          <w:p w14:paraId="66DEC474" w14:textId="77777777" w:rsidR="001D52CD" w:rsidRPr="005E647A" w:rsidRDefault="001D52CD" w:rsidP="004E1F18">
            <w:pPr>
              <w:spacing w:before="120"/>
              <w:jc w:val="center"/>
              <w:rPr>
                <w:sz w:val="28"/>
                <w:szCs w:val="28"/>
              </w:rPr>
            </w:pPr>
            <w:r w:rsidRPr="005E647A">
              <w:rPr>
                <w:sz w:val="28"/>
                <w:szCs w:val="28"/>
              </w:rPr>
              <w:t> </w:t>
            </w:r>
          </w:p>
        </w:tc>
        <w:tc>
          <w:tcPr>
            <w:tcW w:w="797" w:type="pct"/>
            <w:tcMar>
              <w:top w:w="0" w:type="dxa"/>
              <w:left w:w="0" w:type="dxa"/>
              <w:bottom w:w="0" w:type="dxa"/>
              <w:right w:w="0" w:type="dxa"/>
            </w:tcMar>
            <w:vAlign w:val="center"/>
          </w:tcPr>
          <w:p w14:paraId="0B237561" w14:textId="77777777" w:rsidR="001D52CD" w:rsidRPr="005E647A" w:rsidRDefault="001D52CD" w:rsidP="004E1F18">
            <w:pPr>
              <w:spacing w:before="120"/>
              <w:jc w:val="center"/>
              <w:rPr>
                <w:sz w:val="28"/>
                <w:szCs w:val="28"/>
              </w:rPr>
            </w:pPr>
            <w:r w:rsidRPr="005E647A">
              <w:rPr>
                <w:sz w:val="28"/>
                <w:szCs w:val="28"/>
              </w:rPr>
              <w:t> </w:t>
            </w:r>
          </w:p>
        </w:tc>
        <w:tc>
          <w:tcPr>
            <w:tcW w:w="789" w:type="pct"/>
            <w:tcMar>
              <w:top w:w="0" w:type="dxa"/>
              <w:left w:w="0" w:type="dxa"/>
              <w:bottom w:w="0" w:type="dxa"/>
              <w:right w:w="0" w:type="dxa"/>
            </w:tcMar>
            <w:vAlign w:val="center"/>
          </w:tcPr>
          <w:p w14:paraId="6A5AB88B" w14:textId="77777777" w:rsidR="001D52CD" w:rsidRPr="005E647A" w:rsidRDefault="001D52CD" w:rsidP="004E1F18">
            <w:pPr>
              <w:spacing w:before="120"/>
              <w:jc w:val="center"/>
              <w:rPr>
                <w:sz w:val="28"/>
                <w:szCs w:val="28"/>
              </w:rPr>
            </w:pPr>
            <w:r w:rsidRPr="005E647A">
              <w:rPr>
                <w:sz w:val="28"/>
                <w:szCs w:val="28"/>
              </w:rPr>
              <w:t> </w:t>
            </w:r>
          </w:p>
        </w:tc>
      </w:tr>
      <w:tr w:rsidR="001D52CD" w:rsidRPr="005E647A" w14:paraId="01F0909B" w14:textId="77777777" w:rsidTr="005E647A">
        <w:trPr>
          <w:jc w:val="center"/>
        </w:trPr>
        <w:tc>
          <w:tcPr>
            <w:tcW w:w="381" w:type="pct"/>
            <w:tcMar>
              <w:top w:w="0" w:type="dxa"/>
              <w:left w:w="0" w:type="dxa"/>
              <w:bottom w:w="0" w:type="dxa"/>
              <w:right w:w="0" w:type="dxa"/>
            </w:tcMar>
            <w:vAlign w:val="center"/>
          </w:tcPr>
          <w:p w14:paraId="3AB2121A" w14:textId="77777777" w:rsidR="001D52CD" w:rsidRPr="005E647A" w:rsidRDefault="001D52CD" w:rsidP="004E1F18">
            <w:pPr>
              <w:spacing w:before="120"/>
              <w:jc w:val="center"/>
              <w:rPr>
                <w:sz w:val="28"/>
                <w:szCs w:val="28"/>
              </w:rPr>
            </w:pPr>
            <w:r w:rsidRPr="005E647A">
              <w:rPr>
                <w:sz w:val="28"/>
                <w:szCs w:val="28"/>
              </w:rPr>
              <w:t> </w:t>
            </w:r>
          </w:p>
        </w:tc>
        <w:tc>
          <w:tcPr>
            <w:tcW w:w="891" w:type="pct"/>
            <w:tcMar>
              <w:top w:w="0" w:type="dxa"/>
              <w:left w:w="0" w:type="dxa"/>
              <w:bottom w:w="0" w:type="dxa"/>
              <w:right w:w="0" w:type="dxa"/>
            </w:tcMar>
            <w:vAlign w:val="center"/>
          </w:tcPr>
          <w:p w14:paraId="5C6D4A2F" w14:textId="77777777" w:rsidR="001D52CD" w:rsidRPr="005E647A" w:rsidRDefault="001D52CD" w:rsidP="004E1F18">
            <w:pPr>
              <w:spacing w:before="120"/>
              <w:jc w:val="center"/>
              <w:rPr>
                <w:sz w:val="28"/>
                <w:szCs w:val="28"/>
              </w:rPr>
            </w:pPr>
            <w:r w:rsidRPr="005E647A">
              <w:rPr>
                <w:sz w:val="28"/>
                <w:szCs w:val="28"/>
              </w:rPr>
              <w:t> </w:t>
            </w:r>
          </w:p>
        </w:tc>
        <w:tc>
          <w:tcPr>
            <w:tcW w:w="642" w:type="pct"/>
            <w:tcMar>
              <w:top w:w="0" w:type="dxa"/>
              <w:left w:w="0" w:type="dxa"/>
              <w:bottom w:w="0" w:type="dxa"/>
              <w:right w:w="0" w:type="dxa"/>
            </w:tcMar>
            <w:vAlign w:val="center"/>
          </w:tcPr>
          <w:p w14:paraId="67C3C5A3" w14:textId="77777777" w:rsidR="001D52CD" w:rsidRPr="005E647A" w:rsidRDefault="001D52CD" w:rsidP="004E1F18">
            <w:pPr>
              <w:spacing w:before="120"/>
              <w:jc w:val="center"/>
              <w:rPr>
                <w:sz w:val="28"/>
                <w:szCs w:val="28"/>
              </w:rPr>
            </w:pPr>
            <w:r w:rsidRPr="005E647A">
              <w:rPr>
                <w:sz w:val="28"/>
                <w:szCs w:val="28"/>
              </w:rPr>
              <w:t> </w:t>
            </w:r>
          </w:p>
        </w:tc>
        <w:tc>
          <w:tcPr>
            <w:tcW w:w="691" w:type="pct"/>
            <w:tcMar>
              <w:top w:w="0" w:type="dxa"/>
              <w:left w:w="0" w:type="dxa"/>
              <w:bottom w:w="0" w:type="dxa"/>
              <w:right w:w="0" w:type="dxa"/>
            </w:tcMar>
            <w:vAlign w:val="center"/>
          </w:tcPr>
          <w:p w14:paraId="5C81F2E0" w14:textId="77777777" w:rsidR="001D52CD" w:rsidRPr="005E647A" w:rsidRDefault="001D52CD" w:rsidP="004E1F18">
            <w:pPr>
              <w:spacing w:before="120"/>
              <w:jc w:val="center"/>
              <w:rPr>
                <w:sz w:val="28"/>
                <w:szCs w:val="28"/>
              </w:rPr>
            </w:pPr>
            <w:r w:rsidRPr="005E647A">
              <w:rPr>
                <w:sz w:val="28"/>
                <w:szCs w:val="28"/>
              </w:rPr>
              <w:t> </w:t>
            </w:r>
          </w:p>
        </w:tc>
        <w:tc>
          <w:tcPr>
            <w:tcW w:w="810" w:type="pct"/>
            <w:tcMar>
              <w:top w:w="0" w:type="dxa"/>
              <w:left w:w="0" w:type="dxa"/>
              <w:bottom w:w="0" w:type="dxa"/>
              <w:right w:w="0" w:type="dxa"/>
            </w:tcMar>
            <w:vAlign w:val="center"/>
          </w:tcPr>
          <w:p w14:paraId="004F7477" w14:textId="77777777" w:rsidR="001D52CD" w:rsidRPr="005E647A" w:rsidRDefault="001D52CD" w:rsidP="004E1F18">
            <w:pPr>
              <w:spacing w:before="120"/>
              <w:jc w:val="center"/>
              <w:rPr>
                <w:sz w:val="28"/>
                <w:szCs w:val="28"/>
              </w:rPr>
            </w:pPr>
            <w:r w:rsidRPr="005E647A">
              <w:rPr>
                <w:sz w:val="28"/>
                <w:szCs w:val="28"/>
              </w:rPr>
              <w:t> </w:t>
            </w:r>
          </w:p>
        </w:tc>
        <w:tc>
          <w:tcPr>
            <w:tcW w:w="797" w:type="pct"/>
            <w:tcMar>
              <w:top w:w="0" w:type="dxa"/>
              <w:left w:w="0" w:type="dxa"/>
              <w:bottom w:w="0" w:type="dxa"/>
              <w:right w:w="0" w:type="dxa"/>
            </w:tcMar>
            <w:vAlign w:val="center"/>
          </w:tcPr>
          <w:p w14:paraId="03339ABA" w14:textId="77777777" w:rsidR="001D52CD" w:rsidRPr="005E647A" w:rsidRDefault="001D52CD" w:rsidP="004E1F18">
            <w:pPr>
              <w:spacing w:before="120"/>
              <w:jc w:val="center"/>
              <w:rPr>
                <w:sz w:val="28"/>
                <w:szCs w:val="28"/>
              </w:rPr>
            </w:pPr>
            <w:r w:rsidRPr="005E647A">
              <w:rPr>
                <w:sz w:val="28"/>
                <w:szCs w:val="28"/>
              </w:rPr>
              <w:t> </w:t>
            </w:r>
          </w:p>
        </w:tc>
        <w:tc>
          <w:tcPr>
            <w:tcW w:w="789" w:type="pct"/>
            <w:tcMar>
              <w:top w:w="0" w:type="dxa"/>
              <w:left w:w="0" w:type="dxa"/>
              <w:bottom w:w="0" w:type="dxa"/>
              <w:right w:w="0" w:type="dxa"/>
            </w:tcMar>
            <w:vAlign w:val="center"/>
          </w:tcPr>
          <w:p w14:paraId="6DC38C77" w14:textId="77777777" w:rsidR="001D52CD" w:rsidRPr="005E647A" w:rsidRDefault="001D52CD" w:rsidP="004E1F18">
            <w:pPr>
              <w:spacing w:before="120"/>
              <w:jc w:val="center"/>
              <w:rPr>
                <w:sz w:val="28"/>
                <w:szCs w:val="28"/>
              </w:rPr>
            </w:pPr>
            <w:r w:rsidRPr="005E647A">
              <w:rPr>
                <w:sz w:val="28"/>
                <w:szCs w:val="28"/>
              </w:rPr>
              <w:t> </w:t>
            </w:r>
          </w:p>
        </w:tc>
      </w:tr>
      <w:tr w:rsidR="001D52CD" w:rsidRPr="005E647A" w14:paraId="380077D1" w14:textId="77777777" w:rsidTr="005E647A">
        <w:trPr>
          <w:jc w:val="center"/>
        </w:trPr>
        <w:tc>
          <w:tcPr>
            <w:tcW w:w="381" w:type="pct"/>
            <w:tcMar>
              <w:top w:w="0" w:type="dxa"/>
              <w:left w:w="0" w:type="dxa"/>
              <w:bottom w:w="0" w:type="dxa"/>
              <w:right w:w="0" w:type="dxa"/>
            </w:tcMar>
            <w:vAlign w:val="center"/>
          </w:tcPr>
          <w:p w14:paraId="04E846C8" w14:textId="77777777" w:rsidR="001D52CD" w:rsidRPr="005E647A" w:rsidRDefault="001D52CD" w:rsidP="004E1F18">
            <w:pPr>
              <w:spacing w:before="120"/>
              <w:jc w:val="center"/>
              <w:rPr>
                <w:sz w:val="28"/>
                <w:szCs w:val="28"/>
              </w:rPr>
            </w:pPr>
            <w:r w:rsidRPr="005E647A">
              <w:rPr>
                <w:sz w:val="28"/>
                <w:szCs w:val="28"/>
              </w:rPr>
              <w:t> </w:t>
            </w:r>
          </w:p>
        </w:tc>
        <w:tc>
          <w:tcPr>
            <w:tcW w:w="891" w:type="pct"/>
            <w:tcMar>
              <w:top w:w="0" w:type="dxa"/>
              <w:left w:w="0" w:type="dxa"/>
              <w:bottom w:w="0" w:type="dxa"/>
              <w:right w:w="0" w:type="dxa"/>
            </w:tcMar>
            <w:vAlign w:val="center"/>
          </w:tcPr>
          <w:p w14:paraId="5DF00A2C" w14:textId="77777777" w:rsidR="001D52CD" w:rsidRPr="005E647A" w:rsidRDefault="001D52CD" w:rsidP="004E1F18">
            <w:pPr>
              <w:spacing w:before="120"/>
              <w:jc w:val="center"/>
              <w:rPr>
                <w:sz w:val="28"/>
                <w:szCs w:val="28"/>
              </w:rPr>
            </w:pPr>
            <w:r w:rsidRPr="005E647A">
              <w:rPr>
                <w:sz w:val="28"/>
                <w:szCs w:val="28"/>
              </w:rPr>
              <w:t> </w:t>
            </w:r>
          </w:p>
        </w:tc>
        <w:tc>
          <w:tcPr>
            <w:tcW w:w="642" w:type="pct"/>
            <w:tcMar>
              <w:top w:w="0" w:type="dxa"/>
              <w:left w:w="0" w:type="dxa"/>
              <w:bottom w:w="0" w:type="dxa"/>
              <w:right w:w="0" w:type="dxa"/>
            </w:tcMar>
            <w:vAlign w:val="center"/>
          </w:tcPr>
          <w:p w14:paraId="5CC32E90" w14:textId="77777777" w:rsidR="001D52CD" w:rsidRPr="005E647A" w:rsidRDefault="001D52CD" w:rsidP="004E1F18">
            <w:pPr>
              <w:spacing w:before="120"/>
              <w:jc w:val="center"/>
              <w:rPr>
                <w:sz w:val="28"/>
                <w:szCs w:val="28"/>
              </w:rPr>
            </w:pPr>
            <w:r w:rsidRPr="005E647A">
              <w:rPr>
                <w:sz w:val="28"/>
                <w:szCs w:val="28"/>
              </w:rPr>
              <w:t> </w:t>
            </w:r>
          </w:p>
        </w:tc>
        <w:tc>
          <w:tcPr>
            <w:tcW w:w="691" w:type="pct"/>
            <w:tcMar>
              <w:top w:w="0" w:type="dxa"/>
              <w:left w:w="0" w:type="dxa"/>
              <w:bottom w:w="0" w:type="dxa"/>
              <w:right w:w="0" w:type="dxa"/>
            </w:tcMar>
            <w:vAlign w:val="center"/>
          </w:tcPr>
          <w:p w14:paraId="46DE2D25" w14:textId="77777777" w:rsidR="001D52CD" w:rsidRPr="005E647A" w:rsidRDefault="001D52CD" w:rsidP="004E1F18">
            <w:pPr>
              <w:spacing w:before="120"/>
              <w:jc w:val="center"/>
              <w:rPr>
                <w:sz w:val="28"/>
                <w:szCs w:val="28"/>
              </w:rPr>
            </w:pPr>
            <w:r w:rsidRPr="005E647A">
              <w:rPr>
                <w:sz w:val="28"/>
                <w:szCs w:val="28"/>
              </w:rPr>
              <w:t> </w:t>
            </w:r>
          </w:p>
        </w:tc>
        <w:tc>
          <w:tcPr>
            <w:tcW w:w="810" w:type="pct"/>
            <w:tcMar>
              <w:top w:w="0" w:type="dxa"/>
              <w:left w:w="0" w:type="dxa"/>
              <w:bottom w:w="0" w:type="dxa"/>
              <w:right w:w="0" w:type="dxa"/>
            </w:tcMar>
            <w:vAlign w:val="center"/>
          </w:tcPr>
          <w:p w14:paraId="5476AE52" w14:textId="77777777" w:rsidR="001D52CD" w:rsidRPr="005E647A" w:rsidRDefault="001D52CD" w:rsidP="004E1F18">
            <w:pPr>
              <w:spacing w:before="120"/>
              <w:jc w:val="center"/>
              <w:rPr>
                <w:sz w:val="28"/>
                <w:szCs w:val="28"/>
              </w:rPr>
            </w:pPr>
            <w:r w:rsidRPr="005E647A">
              <w:rPr>
                <w:sz w:val="28"/>
                <w:szCs w:val="28"/>
              </w:rPr>
              <w:t> </w:t>
            </w:r>
          </w:p>
        </w:tc>
        <w:tc>
          <w:tcPr>
            <w:tcW w:w="797" w:type="pct"/>
            <w:tcMar>
              <w:top w:w="0" w:type="dxa"/>
              <w:left w:w="0" w:type="dxa"/>
              <w:bottom w:w="0" w:type="dxa"/>
              <w:right w:w="0" w:type="dxa"/>
            </w:tcMar>
            <w:vAlign w:val="center"/>
          </w:tcPr>
          <w:p w14:paraId="680A5D5F" w14:textId="77777777" w:rsidR="001D52CD" w:rsidRPr="005E647A" w:rsidRDefault="001D52CD" w:rsidP="004E1F18">
            <w:pPr>
              <w:spacing w:before="120"/>
              <w:jc w:val="center"/>
              <w:rPr>
                <w:sz w:val="28"/>
                <w:szCs w:val="28"/>
              </w:rPr>
            </w:pPr>
            <w:r w:rsidRPr="005E647A">
              <w:rPr>
                <w:sz w:val="28"/>
                <w:szCs w:val="28"/>
              </w:rPr>
              <w:t> </w:t>
            </w:r>
          </w:p>
        </w:tc>
        <w:tc>
          <w:tcPr>
            <w:tcW w:w="789" w:type="pct"/>
            <w:tcMar>
              <w:top w:w="0" w:type="dxa"/>
              <w:left w:w="0" w:type="dxa"/>
              <w:bottom w:w="0" w:type="dxa"/>
              <w:right w:w="0" w:type="dxa"/>
            </w:tcMar>
            <w:vAlign w:val="center"/>
          </w:tcPr>
          <w:p w14:paraId="70AD00B1" w14:textId="77777777" w:rsidR="001D52CD" w:rsidRPr="005E647A" w:rsidRDefault="001D52CD" w:rsidP="004E1F18">
            <w:pPr>
              <w:spacing w:before="120"/>
              <w:jc w:val="center"/>
              <w:rPr>
                <w:sz w:val="28"/>
                <w:szCs w:val="28"/>
              </w:rPr>
            </w:pPr>
            <w:r w:rsidRPr="005E647A">
              <w:rPr>
                <w:sz w:val="28"/>
                <w:szCs w:val="28"/>
              </w:rPr>
              <w:t> </w:t>
            </w:r>
          </w:p>
        </w:tc>
      </w:tr>
      <w:tr w:rsidR="001D52CD" w:rsidRPr="005E647A" w14:paraId="1DA4F01B" w14:textId="77777777" w:rsidTr="005E647A">
        <w:trPr>
          <w:jc w:val="center"/>
        </w:trPr>
        <w:tc>
          <w:tcPr>
            <w:tcW w:w="381" w:type="pct"/>
            <w:tcMar>
              <w:top w:w="0" w:type="dxa"/>
              <w:left w:w="0" w:type="dxa"/>
              <w:bottom w:w="0" w:type="dxa"/>
              <w:right w:w="0" w:type="dxa"/>
            </w:tcMar>
            <w:vAlign w:val="center"/>
          </w:tcPr>
          <w:p w14:paraId="05016DF6" w14:textId="77777777" w:rsidR="001D52CD" w:rsidRPr="005E647A" w:rsidRDefault="001D52CD" w:rsidP="004E1F18">
            <w:pPr>
              <w:spacing w:before="120"/>
              <w:jc w:val="center"/>
              <w:rPr>
                <w:sz w:val="28"/>
                <w:szCs w:val="28"/>
              </w:rPr>
            </w:pPr>
            <w:r w:rsidRPr="005E647A">
              <w:rPr>
                <w:sz w:val="28"/>
                <w:szCs w:val="28"/>
              </w:rPr>
              <w:t> </w:t>
            </w:r>
          </w:p>
        </w:tc>
        <w:tc>
          <w:tcPr>
            <w:tcW w:w="891" w:type="pct"/>
            <w:tcMar>
              <w:top w:w="0" w:type="dxa"/>
              <w:left w:w="0" w:type="dxa"/>
              <w:bottom w:w="0" w:type="dxa"/>
              <w:right w:w="0" w:type="dxa"/>
            </w:tcMar>
            <w:vAlign w:val="center"/>
          </w:tcPr>
          <w:p w14:paraId="22E43276" w14:textId="77777777" w:rsidR="001D52CD" w:rsidRPr="005E647A" w:rsidRDefault="001D52CD" w:rsidP="004E1F18">
            <w:pPr>
              <w:spacing w:before="120"/>
              <w:jc w:val="center"/>
              <w:rPr>
                <w:sz w:val="28"/>
                <w:szCs w:val="28"/>
              </w:rPr>
            </w:pPr>
            <w:r w:rsidRPr="005E647A">
              <w:rPr>
                <w:sz w:val="28"/>
                <w:szCs w:val="28"/>
              </w:rPr>
              <w:t> </w:t>
            </w:r>
          </w:p>
        </w:tc>
        <w:tc>
          <w:tcPr>
            <w:tcW w:w="642" w:type="pct"/>
            <w:tcMar>
              <w:top w:w="0" w:type="dxa"/>
              <w:left w:w="0" w:type="dxa"/>
              <w:bottom w:w="0" w:type="dxa"/>
              <w:right w:w="0" w:type="dxa"/>
            </w:tcMar>
            <w:vAlign w:val="center"/>
          </w:tcPr>
          <w:p w14:paraId="2770A645" w14:textId="77777777" w:rsidR="001D52CD" w:rsidRPr="005E647A" w:rsidRDefault="001D52CD" w:rsidP="004E1F18">
            <w:pPr>
              <w:spacing w:before="120"/>
              <w:jc w:val="center"/>
              <w:rPr>
                <w:sz w:val="28"/>
                <w:szCs w:val="28"/>
              </w:rPr>
            </w:pPr>
            <w:r w:rsidRPr="005E647A">
              <w:rPr>
                <w:sz w:val="28"/>
                <w:szCs w:val="28"/>
              </w:rPr>
              <w:t> </w:t>
            </w:r>
          </w:p>
        </w:tc>
        <w:tc>
          <w:tcPr>
            <w:tcW w:w="691" w:type="pct"/>
            <w:tcMar>
              <w:top w:w="0" w:type="dxa"/>
              <w:left w:w="0" w:type="dxa"/>
              <w:bottom w:w="0" w:type="dxa"/>
              <w:right w:w="0" w:type="dxa"/>
            </w:tcMar>
            <w:vAlign w:val="center"/>
          </w:tcPr>
          <w:p w14:paraId="27A770E5" w14:textId="77777777" w:rsidR="001D52CD" w:rsidRPr="005E647A" w:rsidRDefault="001D52CD" w:rsidP="004E1F18">
            <w:pPr>
              <w:spacing w:before="120"/>
              <w:jc w:val="center"/>
              <w:rPr>
                <w:sz w:val="28"/>
                <w:szCs w:val="28"/>
              </w:rPr>
            </w:pPr>
            <w:r w:rsidRPr="005E647A">
              <w:rPr>
                <w:sz w:val="28"/>
                <w:szCs w:val="28"/>
              </w:rPr>
              <w:t> </w:t>
            </w:r>
          </w:p>
        </w:tc>
        <w:tc>
          <w:tcPr>
            <w:tcW w:w="810" w:type="pct"/>
            <w:tcMar>
              <w:top w:w="0" w:type="dxa"/>
              <w:left w:w="0" w:type="dxa"/>
              <w:bottom w:w="0" w:type="dxa"/>
              <w:right w:w="0" w:type="dxa"/>
            </w:tcMar>
            <w:vAlign w:val="center"/>
          </w:tcPr>
          <w:p w14:paraId="5DA2D423" w14:textId="77777777" w:rsidR="001D52CD" w:rsidRPr="005E647A" w:rsidRDefault="001D52CD" w:rsidP="004E1F18">
            <w:pPr>
              <w:spacing w:before="120"/>
              <w:jc w:val="center"/>
              <w:rPr>
                <w:sz w:val="28"/>
                <w:szCs w:val="28"/>
              </w:rPr>
            </w:pPr>
            <w:r w:rsidRPr="005E647A">
              <w:rPr>
                <w:sz w:val="28"/>
                <w:szCs w:val="28"/>
              </w:rPr>
              <w:t> </w:t>
            </w:r>
          </w:p>
        </w:tc>
        <w:tc>
          <w:tcPr>
            <w:tcW w:w="797" w:type="pct"/>
            <w:tcMar>
              <w:top w:w="0" w:type="dxa"/>
              <w:left w:w="0" w:type="dxa"/>
              <w:bottom w:w="0" w:type="dxa"/>
              <w:right w:w="0" w:type="dxa"/>
            </w:tcMar>
            <w:vAlign w:val="center"/>
          </w:tcPr>
          <w:p w14:paraId="4AB11F7A" w14:textId="77777777" w:rsidR="001D52CD" w:rsidRPr="005E647A" w:rsidRDefault="001D52CD" w:rsidP="004E1F18">
            <w:pPr>
              <w:spacing w:before="120"/>
              <w:jc w:val="center"/>
              <w:rPr>
                <w:sz w:val="28"/>
                <w:szCs w:val="28"/>
              </w:rPr>
            </w:pPr>
            <w:r w:rsidRPr="005E647A">
              <w:rPr>
                <w:sz w:val="28"/>
                <w:szCs w:val="28"/>
              </w:rPr>
              <w:t> </w:t>
            </w:r>
          </w:p>
        </w:tc>
        <w:tc>
          <w:tcPr>
            <w:tcW w:w="789" w:type="pct"/>
            <w:tcMar>
              <w:top w:w="0" w:type="dxa"/>
              <w:left w:w="0" w:type="dxa"/>
              <w:bottom w:w="0" w:type="dxa"/>
              <w:right w:w="0" w:type="dxa"/>
            </w:tcMar>
            <w:vAlign w:val="center"/>
          </w:tcPr>
          <w:p w14:paraId="08116038" w14:textId="77777777" w:rsidR="001D52CD" w:rsidRPr="005E647A" w:rsidRDefault="001D52CD" w:rsidP="004E1F18">
            <w:pPr>
              <w:spacing w:before="120"/>
              <w:jc w:val="center"/>
              <w:rPr>
                <w:sz w:val="28"/>
                <w:szCs w:val="28"/>
              </w:rPr>
            </w:pPr>
            <w:r w:rsidRPr="005E647A">
              <w:rPr>
                <w:sz w:val="28"/>
                <w:szCs w:val="28"/>
              </w:rPr>
              <w:t> </w:t>
            </w:r>
          </w:p>
        </w:tc>
      </w:tr>
    </w:tbl>
    <w:p w14:paraId="4FE3862D" w14:textId="77777777" w:rsidR="00CD652E" w:rsidRDefault="00CD652E" w:rsidP="00CD652E">
      <w:pPr>
        <w:spacing w:before="120" w:after="280" w:afterAutospacing="1"/>
        <w:jc w:val="right"/>
        <w:rPr>
          <w:b/>
          <w:bCs/>
          <w:sz w:val="28"/>
          <w:szCs w:val="28"/>
          <w:lang w:val="en-US"/>
        </w:rPr>
      </w:pPr>
    </w:p>
    <w:p w14:paraId="2CC73B1F" w14:textId="08CA204D" w:rsidR="00BF3C52" w:rsidRDefault="00CD652E" w:rsidP="00CD652E">
      <w:pPr>
        <w:spacing w:before="120" w:after="280" w:afterAutospacing="1"/>
        <w:jc w:val="right"/>
        <w:rPr>
          <w:b/>
          <w:bCs/>
          <w:sz w:val="28"/>
          <w:szCs w:val="28"/>
          <w:lang w:val="en-US"/>
        </w:rPr>
      </w:pPr>
      <w:r>
        <w:rPr>
          <w:b/>
          <w:bCs/>
          <w:sz w:val="28"/>
          <w:szCs w:val="28"/>
          <w:lang w:val="en-US"/>
        </w:rPr>
        <w:t>Mẫu số 02</w:t>
      </w:r>
    </w:p>
    <w:p w14:paraId="7EE92947" w14:textId="4037E68B" w:rsidR="00CD652E" w:rsidRPr="000535DC" w:rsidRDefault="00CD652E" w:rsidP="00CD652E">
      <w:pPr>
        <w:spacing w:before="120" w:after="280" w:afterAutospacing="1"/>
        <w:jc w:val="center"/>
        <w:rPr>
          <w:b/>
          <w:bCs/>
          <w:sz w:val="28"/>
          <w:szCs w:val="28"/>
          <w:lang w:val="en-US"/>
        </w:rPr>
      </w:pPr>
      <w:r w:rsidRPr="000535DC">
        <w:rPr>
          <w:b/>
          <w:bCs/>
          <w:sz w:val="28"/>
          <w:szCs w:val="28"/>
          <w:lang w:val="en-US"/>
        </w:rPr>
        <w:t>BÁO CÁO</w:t>
      </w:r>
      <w:r w:rsidRPr="000535DC">
        <w:rPr>
          <w:b/>
          <w:bCs/>
          <w:sz w:val="28"/>
          <w:szCs w:val="28"/>
          <w:lang w:val="en-US"/>
        </w:rPr>
        <w:br/>
      </w:r>
      <w:r w:rsidRPr="005B4BF1">
        <w:rPr>
          <w:rFonts w:ascii="Times New Roman Bold" w:hAnsi="Times New Roman Bold"/>
          <w:b/>
          <w:bCs/>
          <w:spacing w:val="-6"/>
          <w:sz w:val="28"/>
          <w:szCs w:val="28"/>
        </w:rPr>
        <w:t>THỐNG KÊ</w:t>
      </w:r>
      <w:r w:rsidR="005B4BF1" w:rsidRPr="005B4BF1">
        <w:rPr>
          <w:rFonts w:ascii="Times New Roman Bold" w:hAnsi="Times New Roman Bold"/>
          <w:b/>
          <w:bCs/>
          <w:spacing w:val="-6"/>
          <w:sz w:val="28"/>
          <w:szCs w:val="28"/>
          <w:lang w:val="en-US"/>
        </w:rPr>
        <w:t xml:space="preserve"> TÌNH HÌNH THỰC HIỆN</w:t>
      </w:r>
      <w:r w:rsidRPr="005B4BF1">
        <w:rPr>
          <w:rFonts w:ascii="Times New Roman Bold" w:hAnsi="Times New Roman Bold"/>
          <w:b/>
          <w:bCs/>
          <w:spacing w:val="-6"/>
          <w:sz w:val="28"/>
          <w:szCs w:val="28"/>
        </w:rPr>
        <w:t xml:space="preserve"> </w:t>
      </w:r>
      <w:r w:rsidRPr="005B4BF1">
        <w:rPr>
          <w:rFonts w:ascii="Times New Roman Bold" w:hAnsi="Times New Roman Bold"/>
          <w:b/>
          <w:bCs/>
          <w:spacing w:val="-6"/>
          <w:sz w:val="28"/>
          <w:szCs w:val="28"/>
          <w:lang w:val="en-US"/>
        </w:rPr>
        <w:t>BIỂU QUYẾT/LẤY Ý KIẾN GÓP Ý</w:t>
      </w:r>
      <w:r w:rsidRPr="005B4BF1">
        <w:rPr>
          <w:rFonts w:ascii="Times New Roman Bold" w:hAnsi="Times New Roman Bold"/>
          <w:b/>
          <w:bCs/>
          <w:spacing w:val="-6"/>
          <w:sz w:val="28"/>
          <w:szCs w:val="28"/>
        </w:rPr>
        <w:t xml:space="preserve"> TRÊN HỆ THỐNG </w:t>
      </w:r>
      <w:r w:rsidRPr="005B4BF1">
        <w:rPr>
          <w:rFonts w:ascii="Times New Roman Bold" w:hAnsi="Times New Roman Bold"/>
          <w:b/>
          <w:bCs/>
          <w:spacing w:val="-6"/>
          <w:sz w:val="28"/>
          <w:szCs w:val="28"/>
          <w:lang w:val="en-US"/>
        </w:rPr>
        <w:t>ECABINET</w:t>
      </w:r>
    </w:p>
    <w:tbl>
      <w:tblPr>
        <w:tblW w:w="5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
        <w:gridCol w:w="1911"/>
        <w:gridCol w:w="1421"/>
        <w:gridCol w:w="1693"/>
        <w:gridCol w:w="1007"/>
        <w:gridCol w:w="991"/>
        <w:gridCol w:w="993"/>
        <w:gridCol w:w="1278"/>
      </w:tblGrid>
      <w:tr w:rsidR="00CD652E" w:rsidRPr="00356BD3" w14:paraId="425956A2" w14:textId="7F8B5885" w:rsidTr="002B78E4">
        <w:trPr>
          <w:trHeight w:val="1759"/>
          <w:jc w:val="center"/>
        </w:trPr>
        <w:tc>
          <w:tcPr>
            <w:tcW w:w="322" w:type="pct"/>
            <w:vMerge w:val="restart"/>
            <w:tcMar>
              <w:top w:w="0" w:type="dxa"/>
              <w:left w:w="0" w:type="dxa"/>
              <w:bottom w:w="0" w:type="dxa"/>
              <w:right w:w="0" w:type="dxa"/>
            </w:tcMar>
            <w:vAlign w:val="center"/>
          </w:tcPr>
          <w:p w14:paraId="53D5E2F4" w14:textId="77777777" w:rsidR="00CD652E" w:rsidRPr="00356BD3" w:rsidRDefault="00CD652E" w:rsidP="0088684C">
            <w:pPr>
              <w:spacing w:before="120"/>
              <w:jc w:val="center"/>
              <w:rPr>
                <w:sz w:val="28"/>
                <w:szCs w:val="28"/>
              </w:rPr>
            </w:pPr>
            <w:r w:rsidRPr="00356BD3">
              <w:rPr>
                <w:b/>
                <w:bCs/>
                <w:sz w:val="28"/>
                <w:szCs w:val="28"/>
              </w:rPr>
              <w:t> STT</w:t>
            </w:r>
          </w:p>
          <w:p w14:paraId="11F40C7B" w14:textId="4F707BB6" w:rsidR="00CD652E" w:rsidRPr="00356BD3" w:rsidRDefault="00CD652E" w:rsidP="0088684C">
            <w:pPr>
              <w:spacing w:before="120"/>
              <w:jc w:val="center"/>
              <w:rPr>
                <w:sz w:val="28"/>
                <w:szCs w:val="28"/>
              </w:rPr>
            </w:pPr>
            <w:r w:rsidRPr="00356BD3">
              <w:rPr>
                <w:b/>
                <w:bCs/>
                <w:sz w:val="28"/>
                <w:szCs w:val="28"/>
              </w:rPr>
              <w:t> </w:t>
            </w:r>
          </w:p>
        </w:tc>
        <w:tc>
          <w:tcPr>
            <w:tcW w:w="962" w:type="pct"/>
            <w:vMerge w:val="restart"/>
            <w:tcMar>
              <w:top w:w="0" w:type="dxa"/>
              <w:left w:w="0" w:type="dxa"/>
              <w:bottom w:w="0" w:type="dxa"/>
              <w:right w:w="0" w:type="dxa"/>
            </w:tcMar>
            <w:vAlign w:val="center"/>
          </w:tcPr>
          <w:p w14:paraId="7FD8C1E4" w14:textId="77777777" w:rsidR="00CD652E" w:rsidRPr="000535DC" w:rsidRDefault="00CD652E" w:rsidP="0088684C">
            <w:pPr>
              <w:spacing w:before="120"/>
              <w:jc w:val="center"/>
              <w:rPr>
                <w:sz w:val="28"/>
                <w:szCs w:val="28"/>
                <w:lang w:val="en-US"/>
              </w:rPr>
            </w:pPr>
            <w:r w:rsidRPr="00356BD3">
              <w:rPr>
                <w:b/>
                <w:bCs/>
                <w:sz w:val="28"/>
                <w:szCs w:val="28"/>
              </w:rPr>
              <w:t> </w:t>
            </w:r>
            <w:r w:rsidRPr="00356BD3">
              <w:rPr>
                <w:b/>
                <w:bCs/>
                <w:spacing w:val="1"/>
                <w:sz w:val="28"/>
                <w:szCs w:val="28"/>
              </w:rPr>
              <w:t>N</w:t>
            </w:r>
            <w:r w:rsidRPr="00356BD3">
              <w:rPr>
                <w:b/>
                <w:bCs/>
                <w:spacing w:val="-1"/>
                <w:sz w:val="28"/>
                <w:szCs w:val="28"/>
              </w:rPr>
              <w:t>ộ</w:t>
            </w:r>
            <w:r w:rsidRPr="00356BD3">
              <w:rPr>
                <w:b/>
                <w:bCs/>
                <w:sz w:val="28"/>
                <w:szCs w:val="28"/>
              </w:rPr>
              <w:t>i</w:t>
            </w:r>
            <w:r w:rsidRPr="00356BD3">
              <w:rPr>
                <w:b/>
                <w:bCs/>
                <w:spacing w:val="1"/>
                <w:sz w:val="28"/>
                <w:szCs w:val="28"/>
              </w:rPr>
              <w:t xml:space="preserve"> </w:t>
            </w:r>
            <w:r w:rsidRPr="00356BD3">
              <w:rPr>
                <w:b/>
                <w:bCs/>
                <w:sz w:val="28"/>
                <w:szCs w:val="28"/>
              </w:rPr>
              <w:t>d</w:t>
            </w:r>
            <w:r w:rsidRPr="00356BD3">
              <w:rPr>
                <w:b/>
                <w:bCs/>
                <w:spacing w:val="-1"/>
                <w:sz w:val="28"/>
                <w:szCs w:val="28"/>
              </w:rPr>
              <w:t>u</w:t>
            </w:r>
            <w:r w:rsidRPr="00356BD3">
              <w:rPr>
                <w:b/>
                <w:bCs/>
                <w:spacing w:val="-3"/>
                <w:sz w:val="28"/>
                <w:szCs w:val="28"/>
              </w:rPr>
              <w:t>n</w:t>
            </w:r>
            <w:r w:rsidRPr="00356BD3">
              <w:rPr>
                <w:b/>
                <w:bCs/>
                <w:sz w:val="28"/>
                <w:szCs w:val="28"/>
              </w:rPr>
              <w:t>g</w:t>
            </w:r>
            <w:r w:rsidRPr="00356BD3">
              <w:rPr>
                <w:b/>
                <w:bCs/>
                <w:spacing w:val="1"/>
                <w:sz w:val="28"/>
                <w:szCs w:val="28"/>
              </w:rPr>
              <w:t xml:space="preserve"> </w:t>
            </w:r>
            <w:r>
              <w:rPr>
                <w:b/>
                <w:bCs/>
                <w:spacing w:val="1"/>
                <w:sz w:val="28"/>
                <w:szCs w:val="28"/>
              </w:rPr>
              <w:t xml:space="preserve">xin </w:t>
            </w:r>
            <w:r>
              <w:rPr>
                <w:b/>
                <w:bCs/>
                <w:spacing w:val="1"/>
                <w:sz w:val="28"/>
                <w:szCs w:val="28"/>
                <w:lang w:val="en-US"/>
              </w:rPr>
              <w:t>ý kiến góp ý</w:t>
            </w:r>
          </w:p>
          <w:p w14:paraId="5A8F74A4" w14:textId="39933AC5" w:rsidR="00CD652E" w:rsidRPr="000535DC" w:rsidRDefault="00CD652E" w:rsidP="0088684C">
            <w:pPr>
              <w:spacing w:before="120"/>
              <w:jc w:val="center"/>
              <w:rPr>
                <w:sz w:val="28"/>
                <w:szCs w:val="28"/>
                <w:lang w:val="en-US"/>
              </w:rPr>
            </w:pPr>
            <w:r w:rsidRPr="00356BD3">
              <w:rPr>
                <w:b/>
                <w:bCs/>
                <w:sz w:val="28"/>
                <w:szCs w:val="28"/>
              </w:rPr>
              <w:t> </w:t>
            </w:r>
          </w:p>
        </w:tc>
        <w:tc>
          <w:tcPr>
            <w:tcW w:w="715" w:type="pct"/>
            <w:vMerge w:val="restart"/>
            <w:tcMar>
              <w:top w:w="0" w:type="dxa"/>
              <w:left w:w="0" w:type="dxa"/>
              <w:bottom w:w="0" w:type="dxa"/>
              <w:right w:w="0" w:type="dxa"/>
            </w:tcMar>
            <w:vAlign w:val="center"/>
          </w:tcPr>
          <w:p w14:paraId="4C0675D2" w14:textId="77777777" w:rsidR="00CD652E" w:rsidRPr="0094460E" w:rsidRDefault="00CD652E" w:rsidP="0088684C">
            <w:pPr>
              <w:spacing w:before="120"/>
              <w:jc w:val="center"/>
              <w:rPr>
                <w:sz w:val="28"/>
                <w:szCs w:val="28"/>
                <w:lang w:val="en-US"/>
              </w:rPr>
            </w:pPr>
            <w:r w:rsidRPr="00356BD3">
              <w:rPr>
                <w:b/>
                <w:bCs/>
                <w:sz w:val="28"/>
                <w:szCs w:val="28"/>
              </w:rPr>
              <w:t> </w:t>
            </w:r>
            <w:r>
              <w:rPr>
                <w:b/>
                <w:bCs/>
                <w:sz w:val="28"/>
                <w:szCs w:val="28"/>
              </w:rPr>
              <w:t>Số l</w:t>
            </w:r>
            <w:r>
              <w:rPr>
                <w:b/>
                <w:bCs/>
                <w:sz w:val="28"/>
                <w:szCs w:val="28"/>
                <w:lang w:val="en-US"/>
              </w:rPr>
              <w:t>ượng người được xin ý kiến góp ý trên Hệ thống</w:t>
            </w:r>
          </w:p>
          <w:p w14:paraId="4C7AACFE" w14:textId="2EE2DB99" w:rsidR="00CD652E" w:rsidRPr="0094460E" w:rsidRDefault="00CD652E" w:rsidP="0088684C">
            <w:pPr>
              <w:spacing w:before="120"/>
              <w:jc w:val="center"/>
              <w:rPr>
                <w:sz w:val="28"/>
                <w:szCs w:val="28"/>
                <w:lang w:val="en-US"/>
              </w:rPr>
            </w:pPr>
            <w:r w:rsidRPr="00356BD3">
              <w:rPr>
                <w:b/>
                <w:bCs/>
                <w:sz w:val="28"/>
                <w:szCs w:val="28"/>
              </w:rPr>
              <w:t> </w:t>
            </w:r>
          </w:p>
        </w:tc>
        <w:tc>
          <w:tcPr>
            <w:tcW w:w="852" w:type="pct"/>
            <w:vMerge w:val="restart"/>
            <w:tcMar>
              <w:top w:w="0" w:type="dxa"/>
              <w:left w:w="0" w:type="dxa"/>
              <w:bottom w:w="0" w:type="dxa"/>
              <w:right w:w="0" w:type="dxa"/>
            </w:tcMar>
            <w:vAlign w:val="center"/>
          </w:tcPr>
          <w:p w14:paraId="4497A749" w14:textId="77777777" w:rsidR="00CD652E" w:rsidRPr="0094460E" w:rsidRDefault="00CD652E" w:rsidP="0088684C">
            <w:pPr>
              <w:spacing w:before="120"/>
              <w:jc w:val="center"/>
              <w:rPr>
                <w:sz w:val="28"/>
                <w:szCs w:val="28"/>
                <w:lang w:val="en-US"/>
              </w:rPr>
            </w:pPr>
            <w:r w:rsidRPr="00356BD3">
              <w:rPr>
                <w:b/>
                <w:bCs/>
                <w:sz w:val="28"/>
                <w:szCs w:val="28"/>
              </w:rPr>
              <w:t> </w:t>
            </w:r>
            <w:r>
              <w:rPr>
                <w:b/>
                <w:bCs/>
                <w:sz w:val="28"/>
                <w:szCs w:val="28"/>
                <w:lang w:val="en-US"/>
              </w:rPr>
              <w:t>Số lượng người Gửi ý kiến góp ý trên Hệ thống</w:t>
            </w:r>
          </w:p>
          <w:p w14:paraId="194B57F4" w14:textId="08F96F71" w:rsidR="00CD652E" w:rsidRPr="0094460E" w:rsidRDefault="00CD652E" w:rsidP="0088684C">
            <w:pPr>
              <w:spacing w:before="120"/>
              <w:jc w:val="center"/>
              <w:rPr>
                <w:sz w:val="28"/>
                <w:szCs w:val="28"/>
                <w:lang w:val="en-US"/>
              </w:rPr>
            </w:pPr>
            <w:r w:rsidRPr="00356BD3">
              <w:rPr>
                <w:b/>
                <w:bCs/>
                <w:sz w:val="28"/>
                <w:szCs w:val="28"/>
              </w:rPr>
              <w:t> </w:t>
            </w:r>
          </w:p>
        </w:tc>
        <w:tc>
          <w:tcPr>
            <w:tcW w:w="1505" w:type="pct"/>
            <w:gridSpan w:val="3"/>
            <w:tcMar>
              <w:top w:w="0" w:type="dxa"/>
              <w:left w:w="0" w:type="dxa"/>
              <w:bottom w:w="0" w:type="dxa"/>
              <w:right w:w="0" w:type="dxa"/>
            </w:tcMar>
            <w:vAlign w:val="center"/>
          </w:tcPr>
          <w:p w14:paraId="52FCABD8" w14:textId="39310E30" w:rsidR="00CD652E" w:rsidRPr="00356BD3" w:rsidRDefault="00CD652E" w:rsidP="0088684C">
            <w:pPr>
              <w:spacing w:before="120"/>
              <w:jc w:val="center"/>
              <w:rPr>
                <w:sz w:val="28"/>
                <w:szCs w:val="28"/>
              </w:rPr>
            </w:pPr>
            <w:r w:rsidRPr="00C73CA7">
              <w:rPr>
                <w:b/>
                <w:bCs/>
                <w:sz w:val="28"/>
                <w:szCs w:val="28"/>
                <w:lang w:val="en-US"/>
              </w:rPr>
              <w:t xml:space="preserve">Kết quả </w:t>
            </w:r>
            <w:r w:rsidR="00955010">
              <w:rPr>
                <w:b/>
                <w:bCs/>
                <w:sz w:val="28"/>
                <w:szCs w:val="28"/>
                <w:lang w:val="en-US"/>
              </w:rPr>
              <w:t xml:space="preserve">biểu quyết/Lấy </w:t>
            </w:r>
            <w:r w:rsidRPr="00C73CA7">
              <w:rPr>
                <w:b/>
                <w:bCs/>
                <w:sz w:val="28"/>
                <w:szCs w:val="28"/>
                <w:lang w:val="en-US"/>
              </w:rPr>
              <w:t>ý kiến góp ý</w:t>
            </w:r>
          </w:p>
        </w:tc>
        <w:tc>
          <w:tcPr>
            <w:tcW w:w="643" w:type="pct"/>
            <w:vMerge w:val="restart"/>
            <w:vAlign w:val="center"/>
          </w:tcPr>
          <w:p w14:paraId="1FCFF535" w14:textId="7AAB77D3" w:rsidR="00CD652E" w:rsidRPr="00356BD3" w:rsidRDefault="00CD652E" w:rsidP="0088684C">
            <w:pPr>
              <w:spacing w:before="120"/>
              <w:jc w:val="center"/>
              <w:rPr>
                <w:b/>
                <w:bCs/>
                <w:sz w:val="28"/>
                <w:szCs w:val="28"/>
              </w:rPr>
            </w:pPr>
            <w:r w:rsidRPr="00356BD3">
              <w:rPr>
                <w:b/>
                <w:bCs/>
                <w:sz w:val="28"/>
                <w:szCs w:val="28"/>
              </w:rPr>
              <w:t>K</w:t>
            </w:r>
            <w:r w:rsidRPr="00356BD3">
              <w:rPr>
                <w:b/>
                <w:bCs/>
                <w:spacing w:val="1"/>
                <w:sz w:val="28"/>
                <w:szCs w:val="28"/>
              </w:rPr>
              <w:t>i</w:t>
            </w:r>
            <w:r w:rsidRPr="00356BD3">
              <w:rPr>
                <w:b/>
                <w:bCs/>
                <w:sz w:val="28"/>
                <w:szCs w:val="28"/>
              </w:rPr>
              <w:t xml:space="preserve">ến </w:t>
            </w:r>
            <w:r w:rsidRPr="00356BD3">
              <w:rPr>
                <w:b/>
                <w:bCs/>
                <w:spacing w:val="-3"/>
                <w:sz w:val="28"/>
                <w:szCs w:val="28"/>
              </w:rPr>
              <w:t>n</w:t>
            </w:r>
            <w:r w:rsidRPr="00356BD3">
              <w:rPr>
                <w:b/>
                <w:bCs/>
                <w:spacing w:val="1"/>
                <w:sz w:val="28"/>
                <w:szCs w:val="28"/>
              </w:rPr>
              <w:t>g</w:t>
            </w:r>
            <w:r w:rsidRPr="00356BD3">
              <w:rPr>
                <w:b/>
                <w:bCs/>
                <w:sz w:val="28"/>
                <w:szCs w:val="28"/>
              </w:rPr>
              <w:t>hị</w:t>
            </w:r>
            <w:r w:rsidRPr="00356BD3">
              <w:rPr>
                <w:b/>
                <w:bCs/>
                <w:spacing w:val="1"/>
                <w:sz w:val="28"/>
                <w:szCs w:val="28"/>
              </w:rPr>
              <w:t xml:space="preserve"> </w:t>
            </w:r>
            <w:r w:rsidRPr="00356BD3">
              <w:rPr>
                <w:b/>
                <w:bCs/>
                <w:spacing w:val="-3"/>
                <w:sz w:val="28"/>
                <w:szCs w:val="28"/>
              </w:rPr>
              <w:t>đ</w:t>
            </w:r>
            <w:r w:rsidRPr="00356BD3">
              <w:rPr>
                <w:b/>
                <w:bCs/>
                <w:sz w:val="28"/>
                <w:szCs w:val="28"/>
              </w:rPr>
              <w:t xml:space="preserve">ề </w:t>
            </w:r>
            <w:r w:rsidRPr="00356BD3">
              <w:rPr>
                <w:b/>
                <w:bCs/>
                <w:spacing w:val="1"/>
                <w:sz w:val="28"/>
                <w:szCs w:val="28"/>
              </w:rPr>
              <w:t>x</w:t>
            </w:r>
            <w:r w:rsidRPr="00356BD3">
              <w:rPr>
                <w:b/>
                <w:bCs/>
                <w:sz w:val="28"/>
                <w:szCs w:val="28"/>
              </w:rPr>
              <w:t>u</w:t>
            </w:r>
            <w:r w:rsidRPr="00356BD3">
              <w:rPr>
                <w:b/>
                <w:bCs/>
                <w:spacing w:val="-1"/>
                <w:sz w:val="28"/>
                <w:szCs w:val="28"/>
              </w:rPr>
              <w:t>ấ</w:t>
            </w:r>
            <w:r w:rsidRPr="00356BD3">
              <w:rPr>
                <w:b/>
                <w:bCs/>
                <w:spacing w:val="1"/>
                <w:sz w:val="28"/>
                <w:szCs w:val="28"/>
              </w:rPr>
              <w:t>t</w:t>
            </w:r>
            <w:r w:rsidRPr="00356BD3">
              <w:rPr>
                <w:b/>
                <w:bCs/>
                <w:spacing w:val="-1"/>
                <w:sz w:val="28"/>
                <w:szCs w:val="28"/>
              </w:rPr>
              <w:t xml:space="preserve"> </w:t>
            </w:r>
            <w:r w:rsidRPr="00356BD3">
              <w:rPr>
                <w:b/>
                <w:bCs/>
                <w:sz w:val="28"/>
                <w:szCs w:val="28"/>
              </w:rPr>
              <w:t xml:space="preserve">(nếu </w:t>
            </w:r>
            <w:r w:rsidRPr="00356BD3">
              <w:rPr>
                <w:b/>
                <w:bCs/>
                <w:spacing w:val="-3"/>
                <w:sz w:val="28"/>
                <w:szCs w:val="28"/>
              </w:rPr>
              <w:t>c</w:t>
            </w:r>
            <w:r w:rsidRPr="00356BD3">
              <w:rPr>
                <w:b/>
                <w:bCs/>
                <w:spacing w:val="1"/>
                <w:sz w:val="28"/>
                <w:szCs w:val="28"/>
              </w:rPr>
              <w:t>ó</w:t>
            </w:r>
            <w:r w:rsidRPr="00356BD3">
              <w:rPr>
                <w:b/>
                <w:bCs/>
                <w:spacing w:val="-2"/>
                <w:sz w:val="28"/>
                <w:szCs w:val="28"/>
              </w:rPr>
              <w:t>)</w:t>
            </w:r>
          </w:p>
        </w:tc>
      </w:tr>
      <w:tr w:rsidR="00CD652E" w:rsidRPr="00356BD3" w14:paraId="0EF74B3A" w14:textId="07FEB4B8" w:rsidTr="002B78E4">
        <w:trPr>
          <w:trHeight w:val="866"/>
          <w:jc w:val="center"/>
        </w:trPr>
        <w:tc>
          <w:tcPr>
            <w:tcW w:w="322" w:type="pct"/>
            <w:vMerge/>
            <w:tcMar>
              <w:top w:w="0" w:type="dxa"/>
              <w:left w:w="0" w:type="dxa"/>
              <w:bottom w:w="0" w:type="dxa"/>
              <w:right w:w="0" w:type="dxa"/>
            </w:tcMar>
            <w:vAlign w:val="center"/>
          </w:tcPr>
          <w:p w14:paraId="785D6488" w14:textId="35713A49" w:rsidR="00CD652E" w:rsidRPr="00356BD3" w:rsidRDefault="00CD652E" w:rsidP="0088684C">
            <w:pPr>
              <w:spacing w:before="120"/>
              <w:jc w:val="center"/>
              <w:rPr>
                <w:sz w:val="28"/>
                <w:szCs w:val="28"/>
              </w:rPr>
            </w:pPr>
          </w:p>
        </w:tc>
        <w:tc>
          <w:tcPr>
            <w:tcW w:w="962" w:type="pct"/>
            <w:vMerge/>
            <w:tcMar>
              <w:top w:w="0" w:type="dxa"/>
              <w:left w:w="0" w:type="dxa"/>
              <w:bottom w:w="0" w:type="dxa"/>
              <w:right w:w="0" w:type="dxa"/>
            </w:tcMar>
            <w:vAlign w:val="center"/>
          </w:tcPr>
          <w:p w14:paraId="31E6B3E3" w14:textId="25A32BEC" w:rsidR="00CD652E" w:rsidRPr="00356BD3" w:rsidRDefault="00CD652E" w:rsidP="0088684C">
            <w:pPr>
              <w:spacing w:before="120"/>
              <w:jc w:val="center"/>
              <w:rPr>
                <w:sz w:val="28"/>
                <w:szCs w:val="28"/>
              </w:rPr>
            </w:pPr>
          </w:p>
        </w:tc>
        <w:tc>
          <w:tcPr>
            <w:tcW w:w="715" w:type="pct"/>
            <w:vMerge/>
            <w:tcMar>
              <w:top w:w="0" w:type="dxa"/>
              <w:left w:w="0" w:type="dxa"/>
              <w:bottom w:w="0" w:type="dxa"/>
              <w:right w:w="0" w:type="dxa"/>
            </w:tcMar>
            <w:vAlign w:val="center"/>
          </w:tcPr>
          <w:p w14:paraId="7A8FD651" w14:textId="5183E574" w:rsidR="00CD652E" w:rsidRPr="00356BD3" w:rsidRDefault="00CD652E" w:rsidP="0088684C">
            <w:pPr>
              <w:spacing w:before="120"/>
              <w:jc w:val="center"/>
              <w:rPr>
                <w:sz w:val="28"/>
                <w:szCs w:val="28"/>
              </w:rPr>
            </w:pPr>
          </w:p>
        </w:tc>
        <w:tc>
          <w:tcPr>
            <w:tcW w:w="852" w:type="pct"/>
            <w:vMerge/>
            <w:tcMar>
              <w:top w:w="0" w:type="dxa"/>
              <w:left w:w="0" w:type="dxa"/>
              <w:bottom w:w="0" w:type="dxa"/>
              <w:right w:w="0" w:type="dxa"/>
            </w:tcMar>
            <w:vAlign w:val="center"/>
          </w:tcPr>
          <w:p w14:paraId="7B1DCCDF" w14:textId="3B4E441C" w:rsidR="00CD652E" w:rsidRPr="00356BD3" w:rsidRDefault="00CD652E" w:rsidP="0088684C">
            <w:pPr>
              <w:spacing w:before="120"/>
              <w:jc w:val="center"/>
              <w:rPr>
                <w:sz w:val="28"/>
                <w:szCs w:val="28"/>
              </w:rPr>
            </w:pPr>
          </w:p>
        </w:tc>
        <w:tc>
          <w:tcPr>
            <w:tcW w:w="507" w:type="pct"/>
            <w:tcMar>
              <w:top w:w="0" w:type="dxa"/>
              <w:left w:w="0" w:type="dxa"/>
              <w:bottom w:w="0" w:type="dxa"/>
              <w:right w:w="0" w:type="dxa"/>
            </w:tcMar>
            <w:vAlign w:val="center"/>
          </w:tcPr>
          <w:p w14:paraId="41497322" w14:textId="05FD5D0E" w:rsidR="00CD652E" w:rsidRPr="00C73CA7" w:rsidRDefault="00CD652E" w:rsidP="0088684C">
            <w:pPr>
              <w:spacing w:before="120"/>
              <w:jc w:val="center"/>
              <w:rPr>
                <w:sz w:val="28"/>
                <w:szCs w:val="28"/>
                <w:lang w:val="en-US"/>
              </w:rPr>
            </w:pPr>
            <w:r>
              <w:rPr>
                <w:b/>
                <w:bCs/>
                <w:sz w:val="28"/>
                <w:szCs w:val="28"/>
              </w:rPr>
              <w:t>Đ</w:t>
            </w:r>
            <w:r>
              <w:rPr>
                <w:b/>
                <w:bCs/>
                <w:sz w:val="28"/>
                <w:szCs w:val="28"/>
                <w:lang w:val="en-US"/>
              </w:rPr>
              <w:t>ồ</w:t>
            </w:r>
            <w:r>
              <w:rPr>
                <w:b/>
                <w:bCs/>
                <w:sz w:val="28"/>
                <w:szCs w:val="28"/>
              </w:rPr>
              <w:t xml:space="preserve">ng </w:t>
            </w:r>
            <w:r>
              <w:rPr>
                <w:b/>
                <w:bCs/>
                <w:sz w:val="28"/>
                <w:szCs w:val="28"/>
                <w:lang w:val="en-US"/>
              </w:rPr>
              <w:t>ý</w:t>
            </w:r>
          </w:p>
        </w:tc>
        <w:tc>
          <w:tcPr>
            <w:tcW w:w="499" w:type="pct"/>
            <w:tcMar>
              <w:top w:w="0" w:type="dxa"/>
              <w:left w:w="0" w:type="dxa"/>
              <w:bottom w:w="0" w:type="dxa"/>
              <w:right w:w="0" w:type="dxa"/>
            </w:tcMar>
            <w:vAlign w:val="center"/>
          </w:tcPr>
          <w:p w14:paraId="39D2BD63" w14:textId="1224C453" w:rsidR="00CD652E" w:rsidRPr="00356BD3" w:rsidRDefault="00CD652E" w:rsidP="0088684C">
            <w:pPr>
              <w:spacing w:before="120"/>
              <w:jc w:val="center"/>
              <w:rPr>
                <w:sz w:val="28"/>
                <w:szCs w:val="28"/>
              </w:rPr>
            </w:pPr>
            <w:r>
              <w:rPr>
                <w:b/>
                <w:bCs/>
                <w:sz w:val="28"/>
                <w:szCs w:val="28"/>
                <w:lang w:val="en-US"/>
              </w:rPr>
              <w:t xml:space="preserve">Không đồng ý </w:t>
            </w:r>
          </w:p>
        </w:tc>
        <w:tc>
          <w:tcPr>
            <w:tcW w:w="500" w:type="pct"/>
            <w:tcMar>
              <w:top w:w="0" w:type="dxa"/>
              <w:left w:w="0" w:type="dxa"/>
              <w:bottom w:w="0" w:type="dxa"/>
              <w:right w:w="0" w:type="dxa"/>
            </w:tcMar>
            <w:vAlign w:val="center"/>
          </w:tcPr>
          <w:p w14:paraId="64B8573A" w14:textId="0D6CFA5D" w:rsidR="00CD652E" w:rsidRPr="00651180" w:rsidRDefault="00CD652E" w:rsidP="0088684C">
            <w:pPr>
              <w:spacing w:before="120"/>
              <w:jc w:val="center"/>
              <w:rPr>
                <w:sz w:val="28"/>
                <w:szCs w:val="28"/>
                <w:lang w:val="en-US"/>
              </w:rPr>
            </w:pPr>
            <w:r w:rsidRPr="00356BD3">
              <w:rPr>
                <w:b/>
                <w:bCs/>
                <w:sz w:val="28"/>
                <w:szCs w:val="28"/>
              </w:rPr>
              <w:t> </w:t>
            </w:r>
            <w:r>
              <w:rPr>
                <w:b/>
                <w:bCs/>
                <w:sz w:val="28"/>
                <w:szCs w:val="28"/>
                <w:lang w:val="en-US"/>
              </w:rPr>
              <w:t>Ý kiến khác</w:t>
            </w:r>
          </w:p>
        </w:tc>
        <w:tc>
          <w:tcPr>
            <w:tcW w:w="643" w:type="pct"/>
            <w:vMerge/>
          </w:tcPr>
          <w:p w14:paraId="5167AEBD" w14:textId="77777777" w:rsidR="00CD652E" w:rsidRPr="00356BD3" w:rsidRDefault="00CD652E" w:rsidP="0088684C">
            <w:pPr>
              <w:spacing w:before="120"/>
              <w:jc w:val="center"/>
              <w:rPr>
                <w:b/>
                <w:bCs/>
                <w:sz w:val="28"/>
                <w:szCs w:val="28"/>
              </w:rPr>
            </w:pPr>
          </w:p>
        </w:tc>
      </w:tr>
      <w:tr w:rsidR="00CD652E" w:rsidRPr="00356BD3" w14:paraId="29311B27" w14:textId="11A775D5" w:rsidTr="002B78E4">
        <w:trPr>
          <w:trHeight w:val="423"/>
          <w:jc w:val="center"/>
        </w:trPr>
        <w:tc>
          <w:tcPr>
            <w:tcW w:w="322" w:type="pct"/>
            <w:tcMar>
              <w:top w:w="0" w:type="dxa"/>
              <w:left w:w="0" w:type="dxa"/>
              <w:bottom w:w="0" w:type="dxa"/>
              <w:right w:w="0" w:type="dxa"/>
            </w:tcMar>
            <w:vAlign w:val="center"/>
          </w:tcPr>
          <w:p w14:paraId="400DACEA" w14:textId="77777777" w:rsidR="00651180" w:rsidRPr="00356BD3" w:rsidRDefault="00651180" w:rsidP="0088684C">
            <w:pPr>
              <w:spacing w:before="120"/>
              <w:jc w:val="center"/>
              <w:rPr>
                <w:sz w:val="28"/>
                <w:szCs w:val="28"/>
              </w:rPr>
            </w:pPr>
            <w:r w:rsidRPr="00356BD3">
              <w:rPr>
                <w:b/>
                <w:bCs/>
                <w:sz w:val="28"/>
                <w:szCs w:val="28"/>
              </w:rPr>
              <w:t> </w:t>
            </w:r>
          </w:p>
        </w:tc>
        <w:tc>
          <w:tcPr>
            <w:tcW w:w="962" w:type="pct"/>
            <w:tcMar>
              <w:top w:w="0" w:type="dxa"/>
              <w:left w:w="0" w:type="dxa"/>
              <w:bottom w:w="0" w:type="dxa"/>
              <w:right w:w="0" w:type="dxa"/>
            </w:tcMar>
            <w:vAlign w:val="center"/>
          </w:tcPr>
          <w:p w14:paraId="67AF535D" w14:textId="77777777" w:rsidR="00651180" w:rsidRPr="00356BD3" w:rsidRDefault="00651180" w:rsidP="0088684C">
            <w:pPr>
              <w:spacing w:before="120"/>
              <w:jc w:val="center"/>
              <w:rPr>
                <w:sz w:val="28"/>
                <w:szCs w:val="28"/>
              </w:rPr>
            </w:pPr>
            <w:r w:rsidRPr="00356BD3">
              <w:rPr>
                <w:b/>
                <w:bCs/>
                <w:sz w:val="28"/>
                <w:szCs w:val="28"/>
              </w:rPr>
              <w:t> </w:t>
            </w:r>
          </w:p>
        </w:tc>
        <w:tc>
          <w:tcPr>
            <w:tcW w:w="715" w:type="pct"/>
            <w:tcMar>
              <w:top w:w="0" w:type="dxa"/>
              <w:left w:w="0" w:type="dxa"/>
              <w:bottom w:w="0" w:type="dxa"/>
              <w:right w:w="0" w:type="dxa"/>
            </w:tcMar>
            <w:vAlign w:val="center"/>
          </w:tcPr>
          <w:p w14:paraId="4C1E0621" w14:textId="77777777" w:rsidR="00651180" w:rsidRPr="00356BD3" w:rsidRDefault="00651180" w:rsidP="0088684C">
            <w:pPr>
              <w:spacing w:before="120"/>
              <w:jc w:val="center"/>
              <w:rPr>
                <w:sz w:val="28"/>
                <w:szCs w:val="28"/>
              </w:rPr>
            </w:pPr>
            <w:r w:rsidRPr="00356BD3">
              <w:rPr>
                <w:b/>
                <w:bCs/>
                <w:sz w:val="28"/>
                <w:szCs w:val="28"/>
              </w:rPr>
              <w:t> </w:t>
            </w:r>
          </w:p>
        </w:tc>
        <w:tc>
          <w:tcPr>
            <w:tcW w:w="852" w:type="pct"/>
            <w:tcMar>
              <w:top w:w="0" w:type="dxa"/>
              <w:left w:w="0" w:type="dxa"/>
              <w:bottom w:w="0" w:type="dxa"/>
              <w:right w:w="0" w:type="dxa"/>
            </w:tcMar>
            <w:vAlign w:val="center"/>
          </w:tcPr>
          <w:p w14:paraId="36DDF6AE" w14:textId="77777777" w:rsidR="00651180" w:rsidRPr="00356BD3" w:rsidRDefault="00651180" w:rsidP="0088684C">
            <w:pPr>
              <w:spacing w:before="120"/>
              <w:jc w:val="center"/>
              <w:rPr>
                <w:sz w:val="28"/>
                <w:szCs w:val="28"/>
              </w:rPr>
            </w:pPr>
            <w:r w:rsidRPr="00356BD3">
              <w:rPr>
                <w:b/>
                <w:bCs/>
                <w:sz w:val="28"/>
                <w:szCs w:val="28"/>
              </w:rPr>
              <w:t> </w:t>
            </w:r>
          </w:p>
        </w:tc>
        <w:tc>
          <w:tcPr>
            <w:tcW w:w="507" w:type="pct"/>
            <w:tcMar>
              <w:top w:w="0" w:type="dxa"/>
              <w:left w:w="0" w:type="dxa"/>
              <w:bottom w:w="0" w:type="dxa"/>
              <w:right w:w="0" w:type="dxa"/>
            </w:tcMar>
            <w:vAlign w:val="center"/>
          </w:tcPr>
          <w:p w14:paraId="7C4D511E" w14:textId="77777777" w:rsidR="00651180" w:rsidRPr="00356BD3" w:rsidRDefault="00651180" w:rsidP="0088684C">
            <w:pPr>
              <w:spacing w:before="120"/>
              <w:jc w:val="center"/>
              <w:rPr>
                <w:sz w:val="28"/>
                <w:szCs w:val="28"/>
              </w:rPr>
            </w:pPr>
            <w:r w:rsidRPr="00356BD3">
              <w:rPr>
                <w:b/>
                <w:bCs/>
                <w:sz w:val="28"/>
                <w:szCs w:val="28"/>
              </w:rPr>
              <w:t> </w:t>
            </w:r>
          </w:p>
        </w:tc>
        <w:tc>
          <w:tcPr>
            <w:tcW w:w="499" w:type="pct"/>
            <w:tcMar>
              <w:top w:w="0" w:type="dxa"/>
              <w:left w:w="0" w:type="dxa"/>
              <w:bottom w:w="0" w:type="dxa"/>
              <w:right w:w="0" w:type="dxa"/>
            </w:tcMar>
            <w:vAlign w:val="center"/>
          </w:tcPr>
          <w:p w14:paraId="3D2DD8EB" w14:textId="77777777" w:rsidR="00651180" w:rsidRPr="00356BD3" w:rsidRDefault="00651180" w:rsidP="0088684C">
            <w:pPr>
              <w:spacing w:before="120"/>
              <w:jc w:val="center"/>
              <w:rPr>
                <w:sz w:val="28"/>
                <w:szCs w:val="28"/>
              </w:rPr>
            </w:pPr>
            <w:r w:rsidRPr="00356BD3">
              <w:rPr>
                <w:b/>
                <w:bCs/>
                <w:sz w:val="28"/>
                <w:szCs w:val="28"/>
              </w:rPr>
              <w:t> </w:t>
            </w:r>
          </w:p>
        </w:tc>
        <w:tc>
          <w:tcPr>
            <w:tcW w:w="500" w:type="pct"/>
            <w:tcMar>
              <w:top w:w="0" w:type="dxa"/>
              <w:left w:w="0" w:type="dxa"/>
              <w:bottom w:w="0" w:type="dxa"/>
              <w:right w:w="0" w:type="dxa"/>
            </w:tcMar>
            <w:vAlign w:val="center"/>
          </w:tcPr>
          <w:p w14:paraId="22E7944D" w14:textId="77777777" w:rsidR="00651180" w:rsidRPr="00356BD3" w:rsidRDefault="00651180" w:rsidP="0088684C">
            <w:pPr>
              <w:spacing w:before="120"/>
              <w:jc w:val="center"/>
              <w:rPr>
                <w:sz w:val="28"/>
                <w:szCs w:val="28"/>
              </w:rPr>
            </w:pPr>
            <w:r w:rsidRPr="00356BD3">
              <w:rPr>
                <w:b/>
                <w:bCs/>
                <w:sz w:val="28"/>
                <w:szCs w:val="28"/>
              </w:rPr>
              <w:t> </w:t>
            </w:r>
          </w:p>
        </w:tc>
        <w:tc>
          <w:tcPr>
            <w:tcW w:w="643" w:type="pct"/>
          </w:tcPr>
          <w:p w14:paraId="606038CE" w14:textId="77777777" w:rsidR="00651180" w:rsidRPr="00356BD3" w:rsidRDefault="00651180" w:rsidP="0088684C">
            <w:pPr>
              <w:spacing w:before="120"/>
              <w:jc w:val="center"/>
              <w:rPr>
                <w:b/>
                <w:bCs/>
                <w:sz w:val="28"/>
                <w:szCs w:val="28"/>
              </w:rPr>
            </w:pPr>
          </w:p>
        </w:tc>
      </w:tr>
      <w:tr w:rsidR="00CD652E" w:rsidRPr="00356BD3" w14:paraId="4B75C1FA" w14:textId="66701B2A" w:rsidTr="002B78E4">
        <w:trPr>
          <w:trHeight w:val="434"/>
          <w:jc w:val="center"/>
        </w:trPr>
        <w:tc>
          <w:tcPr>
            <w:tcW w:w="322" w:type="pct"/>
            <w:tcMar>
              <w:top w:w="0" w:type="dxa"/>
              <w:left w:w="0" w:type="dxa"/>
              <w:bottom w:w="0" w:type="dxa"/>
              <w:right w:w="0" w:type="dxa"/>
            </w:tcMar>
            <w:vAlign w:val="center"/>
          </w:tcPr>
          <w:p w14:paraId="5BEB5E17" w14:textId="77777777" w:rsidR="00651180" w:rsidRPr="00356BD3" w:rsidRDefault="00651180" w:rsidP="0088684C">
            <w:pPr>
              <w:spacing w:before="120"/>
              <w:jc w:val="center"/>
              <w:rPr>
                <w:sz w:val="28"/>
                <w:szCs w:val="28"/>
              </w:rPr>
            </w:pPr>
            <w:r w:rsidRPr="00356BD3">
              <w:rPr>
                <w:b/>
                <w:bCs/>
                <w:sz w:val="28"/>
                <w:szCs w:val="28"/>
              </w:rPr>
              <w:t> </w:t>
            </w:r>
          </w:p>
        </w:tc>
        <w:tc>
          <w:tcPr>
            <w:tcW w:w="962" w:type="pct"/>
            <w:tcMar>
              <w:top w:w="0" w:type="dxa"/>
              <w:left w:w="0" w:type="dxa"/>
              <w:bottom w:w="0" w:type="dxa"/>
              <w:right w:w="0" w:type="dxa"/>
            </w:tcMar>
            <w:vAlign w:val="center"/>
          </w:tcPr>
          <w:p w14:paraId="6F8577A9" w14:textId="77777777" w:rsidR="00651180" w:rsidRPr="00356BD3" w:rsidRDefault="00651180" w:rsidP="0088684C">
            <w:pPr>
              <w:spacing w:before="120"/>
              <w:jc w:val="center"/>
              <w:rPr>
                <w:sz w:val="28"/>
                <w:szCs w:val="28"/>
              </w:rPr>
            </w:pPr>
            <w:r w:rsidRPr="00356BD3">
              <w:rPr>
                <w:b/>
                <w:bCs/>
                <w:sz w:val="28"/>
                <w:szCs w:val="28"/>
              </w:rPr>
              <w:t> </w:t>
            </w:r>
          </w:p>
        </w:tc>
        <w:tc>
          <w:tcPr>
            <w:tcW w:w="715" w:type="pct"/>
            <w:tcMar>
              <w:top w:w="0" w:type="dxa"/>
              <w:left w:w="0" w:type="dxa"/>
              <w:bottom w:w="0" w:type="dxa"/>
              <w:right w:w="0" w:type="dxa"/>
            </w:tcMar>
            <w:vAlign w:val="center"/>
          </w:tcPr>
          <w:p w14:paraId="6E4C9065" w14:textId="77777777" w:rsidR="00651180" w:rsidRPr="00356BD3" w:rsidRDefault="00651180" w:rsidP="0088684C">
            <w:pPr>
              <w:spacing w:before="120"/>
              <w:jc w:val="center"/>
              <w:rPr>
                <w:sz w:val="28"/>
                <w:szCs w:val="28"/>
              </w:rPr>
            </w:pPr>
            <w:r w:rsidRPr="00356BD3">
              <w:rPr>
                <w:b/>
                <w:bCs/>
                <w:sz w:val="28"/>
                <w:szCs w:val="28"/>
              </w:rPr>
              <w:t> </w:t>
            </w:r>
          </w:p>
        </w:tc>
        <w:tc>
          <w:tcPr>
            <w:tcW w:w="852" w:type="pct"/>
            <w:tcMar>
              <w:top w:w="0" w:type="dxa"/>
              <w:left w:w="0" w:type="dxa"/>
              <w:bottom w:w="0" w:type="dxa"/>
              <w:right w:w="0" w:type="dxa"/>
            </w:tcMar>
            <w:vAlign w:val="center"/>
          </w:tcPr>
          <w:p w14:paraId="0A4C523B" w14:textId="77777777" w:rsidR="00651180" w:rsidRPr="00356BD3" w:rsidRDefault="00651180" w:rsidP="0088684C">
            <w:pPr>
              <w:spacing w:before="120"/>
              <w:jc w:val="center"/>
              <w:rPr>
                <w:sz w:val="28"/>
                <w:szCs w:val="28"/>
              </w:rPr>
            </w:pPr>
            <w:r w:rsidRPr="00356BD3">
              <w:rPr>
                <w:b/>
                <w:bCs/>
                <w:sz w:val="28"/>
                <w:szCs w:val="28"/>
              </w:rPr>
              <w:t> </w:t>
            </w:r>
          </w:p>
        </w:tc>
        <w:tc>
          <w:tcPr>
            <w:tcW w:w="507" w:type="pct"/>
            <w:tcMar>
              <w:top w:w="0" w:type="dxa"/>
              <w:left w:w="0" w:type="dxa"/>
              <w:bottom w:w="0" w:type="dxa"/>
              <w:right w:w="0" w:type="dxa"/>
            </w:tcMar>
            <w:vAlign w:val="center"/>
          </w:tcPr>
          <w:p w14:paraId="2CFB4553" w14:textId="77777777" w:rsidR="00651180" w:rsidRPr="00356BD3" w:rsidRDefault="00651180" w:rsidP="0088684C">
            <w:pPr>
              <w:spacing w:before="120"/>
              <w:jc w:val="center"/>
              <w:rPr>
                <w:sz w:val="28"/>
                <w:szCs w:val="28"/>
              </w:rPr>
            </w:pPr>
            <w:r w:rsidRPr="00356BD3">
              <w:rPr>
                <w:b/>
                <w:bCs/>
                <w:sz w:val="28"/>
                <w:szCs w:val="28"/>
              </w:rPr>
              <w:t> </w:t>
            </w:r>
          </w:p>
        </w:tc>
        <w:tc>
          <w:tcPr>
            <w:tcW w:w="499" w:type="pct"/>
            <w:tcMar>
              <w:top w:w="0" w:type="dxa"/>
              <w:left w:w="0" w:type="dxa"/>
              <w:bottom w:w="0" w:type="dxa"/>
              <w:right w:w="0" w:type="dxa"/>
            </w:tcMar>
            <w:vAlign w:val="center"/>
          </w:tcPr>
          <w:p w14:paraId="3E9F5B37" w14:textId="77777777" w:rsidR="00651180" w:rsidRPr="00356BD3" w:rsidRDefault="00651180" w:rsidP="0088684C">
            <w:pPr>
              <w:spacing w:before="120"/>
              <w:jc w:val="center"/>
              <w:rPr>
                <w:sz w:val="28"/>
                <w:szCs w:val="28"/>
              </w:rPr>
            </w:pPr>
            <w:r w:rsidRPr="00356BD3">
              <w:rPr>
                <w:b/>
                <w:bCs/>
                <w:sz w:val="28"/>
                <w:szCs w:val="28"/>
              </w:rPr>
              <w:t> </w:t>
            </w:r>
          </w:p>
        </w:tc>
        <w:tc>
          <w:tcPr>
            <w:tcW w:w="500" w:type="pct"/>
            <w:tcMar>
              <w:top w:w="0" w:type="dxa"/>
              <w:left w:w="0" w:type="dxa"/>
              <w:bottom w:w="0" w:type="dxa"/>
              <w:right w:w="0" w:type="dxa"/>
            </w:tcMar>
            <w:vAlign w:val="center"/>
          </w:tcPr>
          <w:p w14:paraId="027B3390" w14:textId="77777777" w:rsidR="00651180" w:rsidRPr="00356BD3" w:rsidRDefault="00651180" w:rsidP="0088684C">
            <w:pPr>
              <w:spacing w:before="120"/>
              <w:jc w:val="center"/>
              <w:rPr>
                <w:sz w:val="28"/>
                <w:szCs w:val="28"/>
              </w:rPr>
            </w:pPr>
            <w:r w:rsidRPr="00356BD3">
              <w:rPr>
                <w:b/>
                <w:bCs/>
                <w:sz w:val="28"/>
                <w:szCs w:val="28"/>
              </w:rPr>
              <w:t> </w:t>
            </w:r>
          </w:p>
        </w:tc>
        <w:tc>
          <w:tcPr>
            <w:tcW w:w="643" w:type="pct"/>
          </w:tcPr>
          <w:p w14:paraId="75CEFC69" w14:textId="77777777" w:rsidR="00651180" w:rsidRPr="00356BD3" w:rsidRDefault="00651180" w:rsidP="0088684C">
            <w:pPr>
              <w:spacing w:before="120"/>
              <w:jc w:val="center"/>
              <w:rPr>
                <w:b/>
                <w:bCs/>
                <w:sz w:val="28"/>
                <w:szCs w:val="28"/>
              </w:rPr>
            </w:pPr>
          </w:p>
        </w:tc>
      </w:tr>
      <w:tr w:rsidR="00CD652E" w:rsidRPr="00356BD3" w14:paraId="4011745C" w14:textId="20B64667" w:rsidTr="002B78E4">
        <w:trPr>
          <w:trHeight w:val="423"/>
          <w:jc w:val="center"/>
        </w:trPr>
        <w:tc>
          <w:tcPr>
            <w:tcW w:w="322" w:type="pct"/>
            <w:tcMar>
              <w:top w:w="0" w:type="dxa"/>
              <w:left w:w="0" w:type="dxa"/>
              <w:bottom w:w="0" w:type="dxa"/>
              <w:right w:w="0" w:type="dxa"/>
            </w:tcMar>
            <w:vAlign w:val="center"/>
          </w:tcPr>
          <w:p w14:paraId="7F9F632B" w14:textId="77777777" w:rsidR="00651180" w:rsidRPr="00356BD3" w:rsidRDefault="00651180" w:rsidP="0088684C">
            <w:pPr>
              <w:spacing w:before="120"/>
              <w:jc w:val="center"/>
              <w:rPr>
                <w:sz w:val="28"/>
                <w:szCs w:val="28"/>
              </w:rPr>
            </w:pPr>
            <w:r w:rsidRPr="00356BD3">
              <w:rPr>
                <w:b/>
                <w:bCs/>
                <w:sz w:val="28"/>
                <w:szCs w:val="28"/>
              </w:rPr>
              <w:t> </w:t>
            </w:r>
          </w:p>
        </w:tc>
        <w:tc>
          <w:tcPr>
            <w:tcW w:w="962" w:type="pct"/>
            <w:tcMar>
              <w:top w:w="0" w:type="dxa"/>
              <w:left w:w="0" w:type="dxa"/>
              <w:bottom w:w="0" w:type="dxa"/>
              <w:right w:w="0" w:type="dxa"/>
            </w:tcMar>
            <w:vAlign w:val="center"/>
          </w:tcPr>
          <w:p w14:paraId="20AC672D" w14:textId="77777777" w:rsidR="00651180" w:rsidRPr="00356BD3" w:rsidRDefault="00651180" w:rsidP="0088684C">
            <w:pPr>
              <w:spacing w:before="120"/>
              <w:jc w:val="center"/>
              <w:rPr>
                <w:sz w:val="28"/>
                <w:szCs w:val="28"/>
              </w:rPr>
            </w:pPr>
            <w:r w:rsidRPr="00356BD3">
              <w:rPr>
                <w:b/>
                <w:bCs/>
                <w:sz w:val="28"/>
                <w:szCs w:val="28"/>
              </w:rPr>
              <w:t> </w:t>
            </w:r>
          </w:p>
        </w:tc>
        <w:tc>
          <w:tcPr>
            <w:tcW w:w="715" w:type="pct"/>
            <w:tcMar>
              <w:top w:w="0" w:type="dxa"/>
              <w:left w:w="0" w:type="dxa"/>
              <w:bottom w:w="0" w:type="dxa"/>
              <w:right w:w="0" w:type="dxa"/>
            </w:tcMar>
            <w:vAlign w:val="center"/>
          </w:tcPr>
          <w:p w14:paraId="10FEFB3F" w14:textId="77777777" w:rsidR="00651180" w:rsidRPr="00356BD3" w:rsidRDefault="00651180" w:rsidP="0088684C">
            <w:pPr>
              <w:spacing w:before="120"/>
              <w:jc w:val="center"/>
              <w:rPr>
                <w:sz w:val="28"/>
                <w:szCs w:val="28"/>
              </w:rPr>
            </w:pPr>
            <w:r w:rsidRPr="00356BD3">
              <w:rPr>
                <w:b/>
                <w:bCs/>
                <w:sz w:val="28"/>
                <w:szCs w:val="28"/>
              </w:rPr>
              <w:t> </w:t>
            </w:r>
          </w:p>
        </w:tc>
        <w:tc>
          <w:tcPr>
            <w:tcW w:w="852" w:type="pct"/>
            <w:tcMar>
              <w:top w:w="0" w:type="dxa"/>
              <w:left w:w="0" w:type="dxa"/>
              <w:bottom w:w="0" w:type="dxa"/>
              <w:right w:w="0" w:type="dxa"/>
            </w:tcMar>
            <w:vAlign w:val="center"/>
          </w:tcPr>
          <w:p w14:paraId="20F967D2" w14:textId="77777777" w:rsidR="00651180" w:rsidRPr="00356BD3" w:rsidRDefault="00651180" w:rsidP="0088684C">
            <w:pPr>
              <w:spacing w:before="120"/>
              <w:jc w:val="center"/>
              <w:rPr>
                <w:sz w:val="28"/>
                <w:szCs w:val="28"/>
              </w:rPr>
            </w:pPr>
            <w:r w:rsidRPr="00356BD3">
              <w:rPr>
                <w:b/>
                <w:bCs/>
                <w:sz w:val="28"/>
                <w:szCs w:val="28"/>
              </w:rPr>
              <w:t> </w:t>
            </w:r>
          </w:p>
        </w:tc>
        <w:tc>
          <w:tcPr>
            <w:tcW w:w="507" w:type="pct"/>
            <w:tcMar>
              <w:top w:w="0" w:type="dxa"/>
              <w:left w:w="0" w:type="dxa"/>
              <w:bottom w:w="0" w:type="dxa"/>
              <w:right w:w="0" w:type="dxa"/>
            </w:tcMar>
            <w:vAlign w:val="center"/>
          </w:tcPr>
          <w:p w14:paraId="1B10A527" w14:textId="77777777" w:rsidR="00651180" w:rsidRPr="00356BD3" w:rsidRDefault="00651180" w:rsidP="0088684C">
            <w:pPr>
              <w:spacing w:before="120"/>
              <w:jc w:val="center"/>
              <w:rPr>
                <w:sz w:val="28"/>
                <w:szCs w:val="28"/>
              </w:rPr>
            </w:pPr>
            <w:r w:rsidRPr="00356BD3">
              <w:rPr>
                <w:b/>
                <w:bCs/>
                <w:sz w:val="28"/>
                <w:szCs w:val="28"/>
              </w:rPr>
              <w:t> </w:t>
            </w:r>
          </w:p>
        </w:tc>
        <w:tc>
          <w:tcPr>
            <w:tcW w:w="499" w:type="pct"/>
            <w:tcMar>
              <w:top w:w="0" w:type="dxa"/>
              <w:left w:w="0" w:type="dxa"/>
              <w:bottom w:w="0" w:type="dxa"/>
              <w:right w:w="0" w:type="dxa"/>
            </w:tcMar>
            <w:vAlign w:val="center"/>
          </w:tcPr>
          <w:p w14:paraId="689C960B" w14:textId="77777777" w:rsidR="00651180" w:rsidRPr="00356BD3" w:rsidRDefault="00651180" w:rsidP="0088684C">
            <w:pPr>
              <w:spacing w:before="120"/>
              <w:jc w:val="center"/>
              <w:rPr>
                <w:sz w:val="28"/>
                <w:szCs w:val="28"/>
              </w:rPr>
            </w:pPr>
            <w:r w:rsidRPr="00356BD3">
              <w:rPr>
                <w:b/>
                <w:bCs/>
                <w:sz w:val="28"/>
                <w:szCs w:val="28"/>
              </w:rPr>
              <w:t> </w:t>
            </w:r>
          </w:p>
        </w:tc>
        <w:tc>
          <w:tcPr>
            <w:tcW w:w="500" w:type="pct"/>
            <w:tcMar>
              <w:top w:w="0" w:type="dxa"/>
              <w:left w:w="0" w:type="dxa"/>
              <w:bottom w:w="0" w:type="dxa"/>
              <w:right w:w="0" w:type="dxa"/>
            </w:tcMar>
            <w:vAlign w:val="center"/>
          </w:tcPr>
          <w:p w14:paraId="5A350BC5" w14:textId="77777777" w:rsidR="00651180" w:rsidRPr="00356BD3" w:rsidRDefault="00651180" w:rsidP="0088684C">
            <w:pPr>
              <w:spacing w:before="120"/>
              <w:jc w:val="center"/>
              <w:rPr>
                <w:sz w:val="28"/>
                <w:szCs w:val="28"/>
              </w:rPr>
            </w:pPr>
            <w:r w:rsidRPr="00356BD3">
              <w:rPr>
                <w:b/>
                <w:bCs/>
                <w:sz w:val="28"/>
                <w:szCs w:val="28"/>
              </w:rPr>
              <w:t> </w:t>
            </w:r>
          </w:p>
        </w:tc>
        <w:tc>
          <w:tcPr>
            <w:tcW w:w="643" w:type="pct"/>
          </w:tcPr>
          <w:p w14:paraId="0BB79372" w14:textId="77777777" w:rsidR="00651180" w:rsidRPr="00356BD3" w:rsidRDefault="00651180" w:rsidP="0088684C">
            <w:pPr>
              <w:spacing w:before="120"/>
              <w:jc w:val="center"/>
              <w:rPr>
                <w:b/>
                <w:bCs/>
                <w:sz w:val="28"/>
                <w:szCs w:val="28"/>
              </w:rPr>
            </w:pPr>
          </w:p>
        </w:tc>
      </w:tr>
      <w:tr w:rsidR="00CD652E" w:rsidRPr="00356BD3" w14:paraId="3DE66C68" w14:textId="1CA02E78" w:rsidTr="002B78E4">
        <w:trPr>
          <w:trHeight w:val="423"/>
          <w:jc w:val="center"/>
        </w:trPr>
        <w:tc>
          <w:tcPr>
            <w:tcW w:w="322" w:type="pct"/>
            <w:tcMar>
              <w:top w:w="0" w:type="dxa"/>
              <w:left w:w="0" w:type="dxa"/>
              <w:bottom w:w="0" w:type="dxa"/>
              <w:right w:w="0" w:type="dxa"/>
            </w:tcMar>
            <w:vAlign w:val="center"/>
          </w:tcPr>
          <w:p w14:paraId="78A9C78F" w14:textId="77777777" w:rsidR="00651180" w:rsidRPr="00356BD3" w:rsidRDefault="00651180" w:rsidP="0088684C">
            <w:pPr>
              <w:spacing w:before="120"/>
              <w:jc w:val="center"/>
              <w:rPr>
                <w:sz w:val="28"/>
                <w:szCs w:val="28"/>
              </w:rPr>
            </w:pPr>
            <w:r w:rsidRPr="00356BD3">
              <w:rPr>
                <w:b/>
                <w:bCs/>
                <w:sz w:val="28"/>
                <w:szCs w:val="28"/>
              </w:rPr>
              <w:t> </w:t>
            </w:r>
          </w:p>
        </w:tc>
        <w:tc>
          <w:tcPr>
            <w:tcW w:w="962" w:type="pct"/>
            <w:tcMar>
              <w:top w:w="0" w:type="dxa"/>
              <w:left w:w="0" w:type="dxa"/>
              <w:bottom w:w="0" w:type="dxa"/>
              <w:right w:w="0" w:type="dxa"/>
            </w:tcMar>
            <w:vAlign w:val="center"/>
          </w:tcPr>
          <w:p w14:paraId="2459A67F" w14:textId="77777777" w:rsidR="00651180" w:rsidRPr="00356BD3" w:rsidRDefault="00651180" w:rsidP="0088684C">
            <w:pPr>
              <w:spacing w:before="120"/>
              <w:jc w:val="center"/>
              <w:rPr>
                <w:sz w:val="28"/>
                <w:szCs w:val="28"/>
              </w:rPr>
            </w:pPr>
            <w:r w:rsidRPr="00356BD3">
              <w:rPr>
                <w:b/>
                <w:bCs/>
                <w:sz w:val="28"/>
                <w:szCs w:val="28"/>
              </w:rPr>
              <w:t> </w:t>
            </w:r>
          </w:p>
        </w:tc>
        <w:tc>
          <w:tcPr>
            <w:tcW w:w="715" w:type="pct"/>
            <w:tcMar>
              <w:top w:w="0" w:type="dxa"/>
              <w:left w:w="0" w:type="dxa"/>
              <w:bottom w:w="0" w:type="dxa"/>
              <w:right w:w="0" w:type="dxa"/>
            </w:tcMar>
            <w:vAlign w:val="center"/>
          </w:tcPr>
          <w:p w14:paraId="1E551F32" w14:textId="77777777" w:rsidR="00651180" w:rsidRPr="00356BD3" w:rsidRDefault="00651180" w:rsidP="0088684C">
            <w:pPr>
              <w:spacing w:before="120"/>
              <w:jc w:val="center"/>
              <w:rPr>
                <w:sz w:val="28"/>
                <w:szCs w:val="28"/>
              </w:rPr>
            </w:pPr>
            <w:r w:rsidRPr="00356BD3">
              <w:rPr>
                <w:b/>
                <w:bCs/>
                <w:sz w:val="28"/>
                <w:szCs w:val="28"/>
              </w:rPr>
              <w:t> </w:t>
            </w:r>
          </w:p>
        </w:tc>
        <w:tc>
          <w:tcPr>
            <w:tcW w:w="852" w:type="pct"/>
            <w:tcMar>
              <w:top w:w="0" w:type="dxa"/>
              <w:left w:w="0" w:type="dxa"/>
              <w:bottom w:w="0" w:type="dxa"/>
              <w:right w:w="0" w:type="dxa"/>
            </w:tcMar>
            <w:vAlign w:val="center"/>
          </w:tcPr>
          <w:p w14:paraId="429A7876" w14:textId="77777777" w:rsidR="00651180" w:rsidRPr="00356BD3" w:rsidRDefault="00651180" w:rsidP="0088684C">
            <w:pPr>
              <w:spacing w:before="120"/>
              <w:jc w:val="center"/>
              <w:rPr>
                <w:sz w:val="28"/>
                <w:szCs w:val="28"/>
              </w:rPr>
            </w:pPr>
            <w:r w:rsidRPr="00356BD3">
              <w:rPr>
                <w:b/>
                <w:bCs/>
                <w:sz w:val="28"/>
                <w:szCs w:val="28"/>
              </w:rPr>
              <w:t> </w:t>
            </w:r>
          </w:p>
        </w:tc>
        <w:tc>
          <w:tcPr>
            <w:tcW w:w="507" w:type="pct"/>
            <w:tcMar>
              <w:top w:w="0" w:type="dxa"/>
              <w:left w:w="0" w:type="dxa"/>
              <w:bottom w:w="0" w:type="dxa"/>
              <w:right w:w="0" w:type="dxa"/>
            </w:tcMar>
            <w:vAlign w:val="center"/>
          </w:tcPr>
          <w:p w14:paraId="3B0C22A8" w14:textId="77777777" w:rsidR="00651180" w:rsidRPr="00356BD3" w:rsidRDefault="00651180" w:rsidP="0088684C">
            <w:pPr>
              <w:spacing w:before="120"/>
              <w:jc w:val="center"/>
              <w:rPr>
                <w:sz w:val="28"/>
                <w:szCs w:val="28"/>
              </w:rPr>
            </w:pPr>
            <w:r w:rsidRPr="00356BD3">
              <w:rPr>
                <w:b/>
                <w:bCs/>
                <w:sz w:val="28"/>
                <w:szCs w:val="28"/>
              </w:rPr>
              <w:t> </w:t>
            </w:r>
          </w:p>
        </w:tc>
        <w:tc>
          <w:tcPr>
            <w:tcW w:w="499" w:type="pct"/>
            <w:tcMar>
              <w:top w:w="0" w:type="dxa"/>
              <w:left w:w="0" w:type="dxa"/>
              <w:bottom w:w="0" w:type="dxa"/>
              <w:right w:w="0" w:type="dxa"/>
            </w:tcMar>
            <w:vAlign w:val="center"/>
          </w:tcPr>
          <w:p w14:paraId="5B9A4E10" w14:textId="77777777" w:rsidR="00651180" w:rsidRPr="00356BD3" w:rsidRDefault="00651180" w:rsidP="0088684C">
            <w:pPr>
              <w:spacing w:before="120"/>
              <w:jc w:val="center"/>
              <w:rPr>
                <w:sz w:val="28"/>
                <w:szCs w:val="28"/>
              </w:rPr>
            </w:pPr>
            <w:r w:rsidRPr="00356BD3">
              <w:rPr>
                <w:b/>
                <w:bCs/>
                <w:sz w:val="28"/>
                <w:szCs w:val="28"/>
              </w:rPr>
              <w:t> </w:t>
            </w:r>
          </w:p>
        </w:tc>
        <w:tc>
          <w:tcPr>
            <w:tcW w:w="500" w:type="pct"/>
            <w:tcMar>
              <w:top w:w="0" w:type="dxa"/>
              <w:left w:w="0" w:type="dxa"/>
              <w:bottom w:w="0" w:type="dxa"/>
              <w:right w:w="0" w:type="dxa"/>
            </w:tcMar>
            <w:vAlign w:val="center"/>
          </w:tcPr>
          <w:p w14:paraId="49B19D25" w14:textId="77777777" w:rsidR="00651180" w:rsidRPr="00356BD3" w:rsidRDefault="00651180" w:rsidP="0088684C">
            <w:pPr>
              <w:spacing w:before="120"/>
              <w:jc w:val="center"/>
              <w:rPr>
                <w:sz w:val="28"/>
                <w:szCs w:val="28"/>
              </w:rPr>
            </w:pPr>
            <w:r w:rsidRPr="00356BD3">
              <w:rPr>
                <w:b/>
                <w:bCs/>
                <w:sz w:val="28"/>
                <w:szCs w:val="28"/>
              </w:rPr>
              <w:t> </w:t>
            </w:r>
          </w:p>
        </w:tc>
        <w:tc>
          <w:tcPr>
            <w:tcW w:w="643" w:type="pct"/>
          </w:tcPr>
          <w:p w14:paraId="482371F5" w14:textId="77777777" w:rsidR="00651180" w:rsidRPr="00356BD3" w:rsidRDefault="00651180" w:rsidP="0088684C">
            <w:pPr>
              <w:spacing w:before="120"/>
              <w:jc w:val="center"/>
              <w:rPr>
                <w:b/>
                <w:bCs/>
                <w:sz w:val="28"/>
                <w:szCs w:val="28"/>
              </w:rPr>
            </w:pPr>
          </w:p>
        </w:tc>
      </w:tr>
      <w:bookmarkEnd w:id="8"/>
    </w:tbl>
    <w:p w14:paraId="64497CD8" w14:textId="77777777" w:rsidR="00BF3C52" w:rsidRPr="00FF0B60" w:rsidRDefault="00BF3C52" w:rsidP="00FF0B60">
      <w:pPr>
        <w:spacing w:before="120" w:after="280" w:afterAutospacing="1"/>
        <w:jc w:val="center"/>
        <w:rPr>
          <w:sz w:val="28"/>
          <w:szCs w:val="28"/>
          <w:lang w:val="en-US"/>
        </w:rPr>
      </w:pPr>
    </w:p>
    <w:sectPr w:rsidR="00BF3C52" w:rsidRPr="00FF0B60" w:rsidSect="00BA2C01">
      <w:headerReference w:type="default" r:id="rId10"/>
      <w:headerReference w:type="first" r:id="rId11"/>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092E" w14:textId="77777777" w:rsidR="00A0577D" w:rsidRDefault="00A0577D" w:rsidP="00510673">
      <w:r>
        <w:separator/>
      </w:r>
    </w:p>
  </w:endnote>
  <w:endnote w:type="continuationSeparator" w:id="0">
    <w:p w14:paraId="24A7A14A" w14:textId="77777777" w:rsidR="00A0577D" w:rsidRDefault="00A0577D" w:rsidP="0051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3D40" w14:textId="77777777" w:rsidR="00A0577D" w:rsidRDefault="00A0577D" w:rsidP="00510673">
      <w:r>
        <w:separator/>
      </w:r>
    </w:p>
  </w:footnote>
  <w:footnote w:type="continuationSeparator" w:id="0">
    <w:p w14:paraId="19F6D27B" w14:textId="77777777" w:rsidR="00A0577D" w:rsidRDefault="00A0577D" w:rsidP="0051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58F0" w14:textId="54937F29" w:rsidR="00510673" w:rsidRDefault="00510673">
    <w:pPr>
      <w:pStyle w:val="Header"/>
      <w:jc w:val="center"/>
    </w:pPr>
  </w:p>
  <w:p w14:paraId="1B40F626" w14:textId="77777777" w:rsidR="00510673" w:rsidRDefault="00510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065173"/>
      <w:docPartObj>
        <w:docPartGallery w:val="Page Numbers (Top of Page)"/>
        <w:docPartUnique/>
      </w:docPartObj>
    </w:sdtPr>
    <w:sdtEndPr>
      <w:rPr>
        <w:noProof/>
      </w:rPr>
    </w:sdtEndPr>
    <w:sdtContent>
      <w:p w14:paraId="5CCCCFD7" w14:textId="2EF9BB1A" w:rsidR="00BA2C01" w:rsidRDefault="00BA2C0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745F28" w14:textId="77777777" w:rsidR="00BA2C01" w:rsidRDefault="00BA2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02598"/>
      <w:docPartObj>
        <w:docPartGallery w:val="Page Numbers (Top of Page)"/>
        <w:docPartUnique/>
      </w:docPartObj>
    </w:sdtPr>
    <w:sdtEndPr>
      <w:rPr>
        <w:noProof/>
      </w:rPr>
    </w:sdtEndPr>
    <w:sdtContent>
      <w:p w14:paraId="10F6FA83" w14:textId="71C01F25" w:rsidR="00BA2C01" w:rsidRDefault="00BA2C0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9421BA" w14:textId="77777777" w:rsidR="00BA2C01" w:rsidRPr="00BA2C01" w:rsidRDefault="00BA2C01" w:rsidP="00BA2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B199" w14:textId="2CD150B0" w:rsidR="00BA2C01" w:rsidRDefault="00BA2C01">
    <w:pPr>
      <w:pStyle w:val="Header"/>
      <w:jc w:val="center"/>
    </w:pPr>
  </w:p>
  <w:p w14:paraId="57A288FC" w14:textId="77777777" w:rsidR="00BA2C01" w:rsidRDefault="00BA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B31A5"/>
    <w:multiLevelType w:val="hybridMultilevel"/>
    <w:tmpl w:val="0776A80A"/>
    <w:lvl w:ilvl="0" w:tplc="DEB6A40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6D3567F"/>
    <w:multiLevelType w:val="multilevel"/>
    <w:tmpl w:val="3E6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C7994"/>
    <w:multiLevelType w:val="multilevel"/>
    <w:tmpl w:val="D5A8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E34631"/>
    <w:multiLevelType w:val="multilevel"/>
    <w:tmpl w:val="1C8C8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CE7E2A"/>
    <w:multiLevelType w:val="multilevel"/>
    <w:tmpl w:val="BCD0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508232">
    <w:abstractNumId w:val="2"/>
  </w:num>
  <w:num w:numId="2" w16cid:durableId="1360818462">
    <w:abstractNumId w:val="4"/>
  </w:num>
  <w:num w:numId="3" w16cid:durableId="1250502006">
    <w:abstractNumId w:val="0"/>
  </w:num>
  <w:num w:numId="4" w16cid:durableId="1096558374">
    <w:abstractNumId w:val="3"/>
  </w:num>
  <w:num w:numId="5" w16cid:durableId="176622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1C"/>
    <w:rsid w:val="00016E0C"/>
    <w:rsid w:val="000257B5"/>
    <w:rsid w:val="00025920"/>
    <w:rsid w:val="000535DC"/>
    <w:rsid w:val="00075F03"/>
    <w:rsid w:val="00077EF8"/>
    <w:rsid w:val="00087182"/>
    <w:rsid w:val="000A45E0"/>
    <w:rsid w:val="000B494B"/>
    <w:rsid w:val="000C4EA1"/>
    <w:rsid w:val="000C74D1"/>
    <w:rsid w:val="000E0D81"/>
    <w:rsid w:val="00107658"/>
    <w:rsid w:val="00107C0C"/>
    <w:rsid w:val="00110AD6"/>
    <w:rsid w:val="001462DF"/>
    <w:rsid w:val="00160651"/>
    <w:rsid w:val="001627CD"/>
    <w:rsid w:val="00163851"/>
    <w:rsid w:val="0016529F"/>
    <w:rsid w:val="00167779"/>
    <w:rsid w:val="00186F5E"/>
    <w:rsid w:val="0019670C"/>
    <w:rsid w:val="001D3211"/>
    <w:rsid w:val="001D52CD"/>
    <w:rsid w:val="001E4500"/>
    <w:rsid w:val="001E7D7B"/>
    <w:rsid w:val="001F5779"/>
    <w:rsid w:val="00202BC5"/>
    <w:rsid w:val="002170A2"/>
    <w:rsid w:val="002246B8"/>
    <w:rsid w:val="0022610A"/>
    <w:rsid w:val="00230AC0"/>
    <w:rsid w:val="00233714"/>
    <w:rsid w:val="00240E21"/>
    <w:rsid w:val="002469F0"/>
    <w:rsid w:val="00252B5B"/>
    <w:rsid w:val="00282944"/>
    <w:rsid w:val="00286116"/>
    <w:rsid w:val="002B78E4"/>
    <w:rsid w:val="002C7B29"/>
    <w:rsid w:val="002D512F"/>
    <w:rsid w:val="002E20AB"/>
    <w:rsid w:val="002E63B9"/>
    <w:rsid w:val="0030097B"/>
    <w:rsid w:val="0030224C"/>
    <w:rsid w:val="00324B15"/>
    <w:rsid w:val="00334D12"/>
    <w:rsid w:val="00340D13"/>
    <w:rsid w:val="00344C95"/>
    <w:rsid w:val="00356BD3"/>
    <w:rsid w:val="00375927"/>
    <w:rsid w:val="003803E2"/>
    <w:rsid w:val="0039724F"/>
    <w:rsid w:val="003975CD"/>
    <w:rsid w:val="003A1466"/>
    <w:rsid w:val="003A3564"/>
    <w:rsid w:val="003B00D0"/>
    <w:rsid w:val="003B4B44"/>
    <w:rsid w:val="003B7838"/>
    <w:rsid w:val="003C1457"/>
    <w:rsid w:val="0041664F"/>
    <w:rsid w:val="00420309"/>
    <w:rsid w:val="00425300"/>
    <w:rsid w:val="00427C93"/>
    <w:rsid w:val="00442871"/>
    <w:rsid w:val="004567CC"/>
    <w:rsid w:val="00464E27"/>
    <w:rsid w:val="0047086E"/>
    <w:rsid w:val="00471C3A"/>
    <w:rsid w:val="00474B55"/>
    <w:rsid w:val="0048078A"/>
    <w:rsid w:val="00482A2E"/>
    <w:rsid w:val="004A464E"/>
    <w:rsid w:val="004A5523"/>
    <w:rsid w:val="004C0214"/>
    <w:rsid w:val="004C3E67"/>
    <w:rsid w:val="004C5863"/>
    <w:rsid w:val="004D2E5B"/>
    <w:rsid w:val="004E3F6A"/>
    <w:rsid w:val="004F7E65"/>
    <w:rsid w:val="005031F3"/>
    <w:rsid w:val="00507D29"/>
    <w:rsid w:val="00510673"/>
    <w:rsid w:val="00523151"/>
    <w:rsid w:val="005277C3"/>
    <w:rsid w:val="00532825"/>
    <w:rsid w:val="00536C03"/>
    <w:rsid w:val="005416D0"/>
    <w:rsid w:val="00544785"/>
    <w:rsid w:val="0056600A"/>
    <w:rsid w:val="00574980"/>
    <w:rsid w:val="00577ADC"/>
    <w:rsid w:val="00592F84"/>
    <w:rsid w:val="00595DB2"/>
    <w:rsid w:val="005A3E84"/>
    <w:rsid w:val="005B25B7"/>
    <w:rsid w:val="005B4BF1"/>
    <w:rsid w:val="005B565A"/>
    <w:rsid w:val="005D68D4"/>
    <w:rsid w:val="005E4B80"/>
    <w:rsid w:val="005E647A"/>
    <w:rsid w:val="005E7781"/>
    <w:rsid w:val="006079C1"/>
    <w:rsid w:val="006101E5"/>
    <w:rsid w:val="00625E87"/>
    <w:rsid w:val="0063375D"/>
    <w:rsid w:val="00634688"/>
    <w:rsid w:val="00645974"/>
    <w:rsid w:val="00651180"/>
    <w:rsid w:val="006673EF"/>
    <w:rsid w:val="006701C7"/>
    <w:rsid w:val="006737AF"/>
    <w:rsid w:val="0068783C"/>
    <w:rsid w:val="00687F65"/>
    <w:rsid w:val="006B47EF"/>
    <w:rsid w:val="006B4F36"/>
    <w:rsid w:val="007042F7"/>
    <w:rsid w:val="00732BD0"/>
    <w:rsid w:val="007377D8"/>
    <w:rsid w:val="00752BF9"/>
    <w:rsid w:val="007863AE"/>
    <w:rsid w:val="00793E0E"/>
    <w:rsid w:val="007A24B9"/>
    <w:rsid w:val="007B0F66"/>
    <w:rsid w:val="007B7C74"/>
    <w:rsid w:val="007D6A31"/>
    <w:rsid w:val="007F700B"/>
    <w:rsid w:val="00811FD3"/>
    <w:rsid w:val="0082368F"/>
    <w:rsid w:val="0083451D"/>
    <w:rsid w:val="00885CD4"/>
    <w:rsid w:val="008A6CFD"/>
    <w:rsid w:val="008B3A55"/>
    <w:rsid w:val="008B3CBB"/>
    <w:rsid w:val="008B5F5E"/>
    <w:rsid w:val="008E3BA4"/>
    <w:rsid w:val="008F5147"/>
    <w:rsid w:val="008F6F34"/>
    <w:rsid w:val="00907210"/>
    <w:rsid w:val="00907694"/>
    <w:rsid w:val="00917D00"/>
    <w:rsid w:val="00917E2A"/>
    <w:rsid w:val="009235B1"/>
    <w:rsid w:val="00943654"/>
    <w:rsid w:val="0094460E"/>
    <w:rsid w:val="00955010"/>
    <w:rsid w:val="00960A67"/>
    <w:rsid w:val="009726CE"/>
    <w:rsid w:val="00976B09"/>
    <w:rsid w:val="00993CFD"/>
    <w:rsid w:val="00995A4E"/>
    <w:rsid w:val="00997C26"/>
    <w:rsid w:val="009A73AA"/>
    <w:rsid w:val="009C2C7E"/>
    <w:rsid w:val="009D6755"/>
    <w:rsid w:val="009E0183"/>
    <w:rsid w:val="00A01930"/>
    <w:rsid w:val="00A01973"/>
    <w:rsid w:val="00A0577D"/>
    <w:rsid w:val="00A11942"/>
    <w:rsid w:val="00A41CC4"/>
    <w:rsid w:val="00A44616"/>
    <w:rsid w:val="00A44C13"/>
    <w:rsid w:val="00A47692"/>
    <w:rsid w:val="00A6261C"/>
    <w:rsid w:val="00A64715"/>
    <w:rsid w:val="00A64C7A"/>
    <w:rsid w:val="00A66423"/>
    <w:rsid w:val="00A702BA"/>
    <w:rsid w:val="00A75730"/>
    <w:rsid w:val="00A77B72"/>
    <w:rsid w:val="00A77C0D"/>
    <w:rsid w:val="00A86DCE"/>
    <w:rsid w:val="00A92C6A"/>
    <w:rsid w:val="00AA2B85"/>
    <w:rsid w:val="00AA7330"/>
    <w:rsid w:val="00AF678B"/>
    <w:rsid w:val="00B01CD0"/>
    <w:rsid w:val="00B078C1"/>
    <w:rsid w:val="00B07F87"/>
    <w:rsid w:val="00B21437"/>
    <w:rsid w:val="00B27473"/>
    <w:rsid w:val="00B353F8"/>
    <w:rsid w:val="00B52584"/>
    <w:rsid w:val="00B56164"/>
    <w:rsid w:val="00B61369"/>
    <w:rsid w:val="00B650C8"/>
    <w:rsid w:val="00B768AE"/>
    <w:rsid w:val="00B858E3"/>
    <w:rsid w:val="00B85F22"/>
    <w:rsid w:val="00B95D76"/>
    <w:rsid w:val="00BA2C01"/>
    <w:rsid w:val="00BA3D63"/>
    <w:rsid w:val="00BA6E45"/>
    <w:rsid w:val="00BB37AF"/>
    <w:rsid w:val="00BC3117"/>
    <w:rsid w:val="00BD15B8"/>
    <w:rsid w:val="00BD35AE"/>
    <w:rsid w:val="00BD56FD"/>
    <w:rsid w:val="00BF3A25"/>
    <w:rsid w:val="00BF3C52"/>
    <w:rsid w:val="00C068CB"/>
    <w:rsid w:val="00C06FDA"/>
    <w:rsid w:val="00C078E4"/>
    <w:rsid w:val="00C174F9"/>
    <w:rsid w:val="00C55C75"/>
    <w:rsid w:val="00C57AAE"/>
    <w:rsid w:val="00C73CA7"/>
    <w:rsid w:val="00CD652E"/>
    <w:rsid w:val="00CF3627"/>
    <w:rsid w:val="00D01AAE"/>
    <w:rsid w:val="00D11D24"/>
    <w:rsid w:val="00D153FB"/>
    <w:rsid w:val="00D27BFA"/>
    <w:rsid w:val="00D4447E"/>
    <w:rsid w:val="00D44804"/>
    <w:rsid w:val="00D45135"/>
    <w:rsid w:val="00D524FF"/>
    <w:rsid w:val="00D727AF"/>
    <w:rsid w:val="00D9222B"/>
    <w:rsid w:val="00D975EA"/>
    <w:rsid w:val="00DA1E2C"/>
    <w:rsid w:val="00DA4DDA"/>
    <w:rsid w:val="00DC37F3"/>
    <w:rsid w:val="00DE20A7"/>
    <w:rsid w:val="00DF793A"/>
    <w:rsid w:val="00E05743"/>
    <w:rsid w:val="00E215C3"/>
    <w:rsid w:val="00E2283A"/>
    <w:rsid w:val="00E36340"/>
    <w:rsid w:val="00E92734"/>
    <w:rsid w:val="00EB6D47"/>
    <w:rsid w:val="00EC0E44"/>
    <w:rsid w:val="00EC25B0"/>
    <w:rsid w:val="00EE32A5"/>
    <w:rsid w:val="00EF0289"/>
    <w:rsid w:val="00EF1F87"/>
    <w:rsid w:val="00F010F3"/>
    <w:rsid w:val="00F02C40"/>
    <w:rsid w:val="00F05BE3"/>
    <w:rsid w:val="00F31ED7"/>
    <w:rsid w:val="00F414D9"/>
    <w:rsid w:val="00F52CF8"/>
    <w:rsid w:val="00F5704D"/>
    <w:rsid w:val="00F73C24"/>
    <w:rsid w:val="00F75978"/>
    <w:rsid w:val="00F83C1B"/>
    <w:rsid w:val="00F85805"/>
    <w:rsid w:val="00F87D39"/>
    <w:rsid w:val="00F92578"/>
    <w:rsid w:val="00FA5E8B"/>
    <w:rsid w:val="00FB7E9A"/>
    <w:rsid w:val="00FC65CE"/>
    <w:rsid w:val="00FD4F21"/>
    <w:rsid w:val="00FE1588"/>
    <w:rsid w:val="00FE2EC1"/>
    <w:rsid w:val="00FF0B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5D0A"/>
  <w15:chartTrackingRefBased/>
  <w15:docId w15:val="{B25035D1-0B0A-40EA-A038-10159B91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1C"/>
    <w:pPr>
      <w:spacing w:after="0" w:line="240" w:lineRule="auto"/>
    </w:pPr>
    <w:rPr>
      <w:rFonts w:eastAsia="Times New Roman" w:cs="Times New Roman"/>
      <w:kern w:val="0"/>
      <w:sz w:val="24"/>
      <w:szCs w:val="24"/>
      <w:lang w:eastAsia="vi-VN"/>
      <w14:ligatures w14:val="none"/>
    </w:rPr>
  </w:style>
  <w:style w:type="paragraph" w:styleId="Heading1">
    <w:name w:val="heading 1"/>
    <w:basedOn w:val="Normal"/>
    <w:next w:val="Normal"/>
    <w:link w:val="Heading1Char"/>
    <w:uiPriority w:val="9"/>
    <w:qFormat/>
    <w:rsid w:val="00A62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61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626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26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26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26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26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26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61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626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26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26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26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26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26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2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61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626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261C"/>
    <w:pPr>
      <w:spacing w:before="160"/>
      <w:jc w:val="center"/>
    </w:pPr>
    <w:rPr>
      <w:i/>
      <w:iCs/>
      <w:color w:val="404040" w:themeColor="text1" w:themeTint="BF"/>
    </w:rPr>
  </w:style>
  <w:style w:type="character" w:customStyle="1" w:styleId="QuoteChar">
    <w:name w:val="Quote Char"/>
    <w:basedOn w:val="DefaultParagraphFont"/>
    <w:link w:val="Quote"/>
    <w:uiPriority w:val="29"/>
    <w:rsid w:val="00A6261C"/>
    <w:rPr>
      <w:i/>
      <w:iCs/>
      <w:color w:val="404040" w:themeColor="text1" w:themeTint="BF"/>
    </w:rPr>
  </w:style>
  <w:style w:type="paragraph" w:styleId="ListParagraph">
    <w:name w:val="List Paragraph"/>
    <w:basedOn w:val="Normal"/>
    <w:uiPriority w:val="34"/>
    <w:qFormat/>
    <w:rsid w:val="00A6261C"/>
    <w:pPr>
      <w:ind w:left="720"/>
      <w:contextualSpacing/>
    </w:pPr>
  </w:style>
  <w:style w:type="character" w:styleId="IntenseEmphasis">
    <w:name w:val="Intense Emphasis"/>
    <w:basedOn w:val="DefaultParagraphFont"/>
    <w:uiPriority w:val="21"/>
    <w:qFormat/>
    <w:rsid w:val="00A6261C"/>
    <w:rPr>
      <w:i/>
      <w:iCs/>
      <w:color w:val="2F5496" w:themeColor="accent1" w:themeShade="BF"/>
    </w:rPr>
  </w:style>
  <w:style w:type="paragraph" w:styleId="IntenseQuote">
    <w:name w:val="Intense Quote"/>
    <w:basedOn w:val="Normal"/>
    <w:next w:val="Normal"/>
    <w:link w:val="IntenseQuoteChar"/>
    <w:uiPriority w:val="30"/>
    <w:qFormat/>
    <w:rsid w:val="00A62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61C"/>
    <w:rPr>
      <w:i/>
      <w:iCs/>
      <w:color w:val="2F5496" w:themeColor="accent1" w:themeShade="BF"/>
    </w:rPr>
  </w:style>
  <w:style w:type="character" w:styleId="IntenseReference">
    <w:name w:val="Intense Reference"/>
    <w:basedOn w:val="DefaultParagraphFont"/>
    <w:uiPriority w:val="32"/>
    <w:qFormat/>
    <w:rsid w:val="00A6261C"/>
    <w:rPr>
      <w:b/>
      <w:bCs/>
      <w:smallCaps/>
      <w:color w:val="2F5496" w:themeColor="accent1" w:themeShade="BF"/>
      <w:spacing w:val="5"/>
    </w:rPr>
  </w:style>
  <w:style w:type="paragraph" w:styleId="Header">
    <w:name w:val="header"/>
    <w:basedOn w:val="Normal"/>
    <w:link w:val="HeaderChar"/>
    <w:uiPriority w:val="99"/>
    <w:unhideWhenUsed/>
    <w:rsid w:val="00510673"/>
    <w:pPr>
      <w:tabs>
        <w:tab w:val="center" w:pos="4513"/>
        <w:tab w:val="right" w:pos="9026"/>
      </w:tabs>
    </w:pPr>
  </w:style>
  <w:style w:type="character" w:customStyle="1" w:styleId="HeaderChar">
    <w:name w:val="Header Char"/>
    <w:basedOn w:val="DefaultParagraphFont"/>
    <w:link w:val="Header"/>
    <w:uiPriority w:val="99"/>
    <w:rsid w:val="00510673"/>
    <w:rPr>
      <w:rFonts w:eastAsia="Times New Roman" w:cs="Times New Roman"/>
      <w:kern w:val="0"/>
      <w:sz w:val="24"/>
      <w:szCs w:val="24"/>
      <w:lang w:eastAsia="vi-VN"/>
      <w14:ligatures w14:val="none"/>
    </w:rPr>
  </w:style>
  <w:style w:type="paragraph" w:styleId="Footer">
    <w:name w:val="footer"/>
    <w:basedOn w:val="Normal"/>
    <w:link w:val="FooterChar"/>
    <w:uiPriority w:val="99"/>
    <w:unhideWhenUsed/>
    <w:rsid w:val="00510673"/>
    <w:pPr>
      <w:tabs>
        <w:tab w:val="center" w:pos="4513"/>
        <w:tab w:val="right" w:pos="9026"/>
      </w:tabs>
    </w:pPr>
  </w:style>
  <w:style w:type="character" w:customStyle="1" w:styleId="FooterChar">
    <w:name w:val="Footer Char"/>
    <w:basedOn w:val="DefaultParagraphFont"/>
    <w:link w:val="Footer"/>
    <w:uiPriority w:val="99"/>
    <w:rsid w:val="00510673"/>
    <w:rPr>
      <w:rFonts w:eastAsia="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6433-FB7D-446E-B507-103966F8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3270</Words>
  <Characters>18643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Hoa</dc:creator>
  <cp:keywords/>
  <dc:description/>
  <cp:lastModifiedBy>Bich Hoa</cp:lastModifiedBy>
  <cp:revision>8</cp:revision>
  <dcterms:created xsi:type="dcterms:W3CDTF">2025-12-19T08:32:00Z</dcterms:created>
  <dcterms:modified xsi:type="dcterms:W3CDTF">2025-12-19T10:02:00Z</dcterms:modified>
</cp:coreProperties>
</file>